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1B4D" w14:textId="491B36BB" w:rsidR="00A67394" w:rsidRDefault="0013759F">
      <w:pPr>
        <w:jc w:val="both"/>
      </w:pPr>
      <w:r>
        <w:rPr>
          <w:noProof/>
        </w:rPr>
        <mc:AlternateContent>
          <mc:Choice Requires="wps">
            <w:drawing>
              <wp:anchor distT="0" distB="0" distL="114300" distR="114300" simplePos="0" relativeHeight="251658240" behindDoc="0" locked="0" layoutInCell="1" hidden="0" allowOverlap="1" wp14:anchorId="14277BDE" wp14:editId="39047C69">
                <wp:simplePos x="0" y="0"/>
                <wp:positionH relativeFrom="column">
                  <wp:posOffset>4711700</wp:posOffset>
                </wp:positionH>
                <wp:positionV relativeFrom="paragraph">
                  <wp:posOffset>544945</wp:posOffset>
                </wp:positionV>
                <wp:extent cx="1722748" cy="1307062"/>
                <wp:effectExtent l="0" t="0" r="0" b="0"/>
                <wp:wrapNone/>
                <wp:docPr id="13" name="Rechthoek 13"/>
                <wp:cNvGraphicFramePr/>
                <a:graphic xmlns:a="http://schemas.openxmlformats.org/drawingml/2006/main">
                  <a:graphicData uri="http://schemas.microsoft.com/office/word/2010/wordprocessingShape">
                    <wps:wsp>
                      <wps:cNvSpPr/>
                      <wps:spPr>
                        <a:xfrm rot="257767">
                          <a:off x="0" y="0"/>
                          <a:ext cx="1722748" cy="1307062"/>
                        </a:xfrm>
                        <a:prstGeom prst="rect">
                          <a:avLst/>
                        </a:prstGeom>
                        <a:noFill/>
                        <a:ln>
                          <a:noFill/>
                        </a:ln>
                      </wps:spPr>
                      <wps:txbx>
                        <w:txbxContent>
                          <w:p w14:paraId="0B82E6E1" w14:textId="77777777" w:rsidR="00A67394" w:rsidRDefault="00744BAD">
                            <w:pPr>
                              <w:spacing w:line="258" w:lineRule="auto"/>
                              <w:jc w:val="center"/>
                              <w:textDirection w:val="btLr"/>
                            </w:pPr>
                            <w:r>
                              <w:rPr>
                                <w:b/>
                                <w:color w:val="FFFFFF"/>
                                <w:sz w:val="20"/>
                              </w:rPr>
                              <w:t xml:space="preserve">Janne Dhondt </w:t>
                            </w:r>
                            <w:r>
                              <w:rPr>
                                <w:b/>
                                <w:color w:val="FFFFFF"/>
                                <w:sz w:val="20"/>
                              </w:rPr>
                              <w:br/>
                            </w:r>
                            <w:r>
                              <w:rPr>
                                <w:color w:val="FFFFFF"/>
                                <w:sz w:val="20"/>
                              </w:rPr>
                              <w:t>0494/08 74 09</w:t>
                            </w:r>
                            <w:r>
                              <w:rPr>
                                <w:color w:val="FFFFFF"/>
                                <w:sz w:val="20"/>
                              </w:rPr>
                              <w:br/>
                            </w:r>
                            <w:proofErr w:type="spellStart"/>
                            <w:r>
                              <w:rPr>
                                <w:b/>
                                <w:color w:val="FFFFFF"/>
                                <w:sz w:val="20"/>
                              </w:rPr>
                              <w:t>Annelien</w:t>
                            </w:r>
                            <w:proofErr w:type="spellEnd"/>
                            <w:r>
                              <w:rPr>
                                <w:b/>
                                <w:color w:val="FFFFFF"/>
                                <w:sz w:val="20"/>
                              </w:rPr>
                              <w:t xml:space="preserve"> Spriet</w:t>
                            </w:r>
                            <w:r>
                              <w:rPr>
                                <w:b/>
                                <w:color w:val="FFFFFF"/>
                                <w:sz w:val="20"/>
                              </w:rPr>
                              <w:br/>
                            </w:r>
                            <w:r>
                              <w:rPr>
                                <w:color w:val="FFFFFF"/>
                                <w:sz w:val="20"/>
                              </w:rPr>
                              <w:t>0496/30 29 83</w:t>
                            </w:r>
                            <w:r>
                              <w:rPr>
                                <w:color w:val="FFFFFF"/>
                                <w:sz w:val="20"/>
                              </w:rPr>
                              <w:br/>
                              <w:t>givers@scoutstielt.be</w:t>
                            </w:r>
                          </w:p>
                        </w:txbxContent>
                      </wps:txbx>
                      <wps:bodyPr spcFirstLastPara="1" wrap="square" lIns="91425" tIns="45700" rIns="91425" bIns="45700" anchor="t" anchorCtr="0">
                        <a:noAutofit/>
                      </wps:bodyPr>
                    </wps:wsp>
                  </a:graphicData>
                </a:graphic>
              </wp:anchor>
            </w:drawing>
          </mc:Choice>
          <mc:Fallback>
            <w:pict>
              <v:rect w14:anchorId="14277BDE" id="Rechthoek 13" o:spid="_x0000_s1026" style="position:absolute;left:0;text-align:left;margin-left:371pt;margin-top:42.9pt;width:135.65pt;height:102.9pt;rotation:281550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" filled="f" stroked="f">
                <v:textbox inset="2.53958mm,1.2694mm,2.53958mm,1.2694mm">
                  <w:txbxContent>
                    <w:p w14:paraId="0B82E6E1" w14:textId="77777777" w:rsidR="00A67394" w:rsidRDefault="00744BAD">
                      <w:pPr>
                        <w:spacing w:line="258" w:lineRule="auto"/>
                        <w:jc w:val="center"/>
                        <w:textDirection w:val="btLr"/>
                      </w:pPr>
                      <w:r>
                        <w:rPr>
                          <w:b/>
                          <w:color w:val="FFFFFF"/>
                          <w:sz w:val="20"/>
                        </w:rPr>
                        <w:t xml:space="preserve">Janne Dhondt </w:t>
                      </w:r>
                      <w:r>
                        <w:rPr>
                          <w:b/>
                          <w:color w:val="FFFFFF"/>
                          <w:sz w:val="20"/>
                        </w:rPr>
                        <w:br/>
                      </w:r>
                      <w:r>
                        <w:rPr>
                          <w:color w:val="FFFFFF"/>
                          <w:sz w:val="20"/>
                        </w:rPr>
                        <w:t>0494/08 74 09</w:t>
                      </w:r>
                      <w:r>
                        <w:rPr>
                          <w:color w:val="FFFFFF"/>
                          <w:sz w:val="20"/>
                        </w:rPr>
                        <w:br/>
                      </w:r>
                      <w:proofErr w:type="spellStart"/>
                      <w:r>
                        <w:rPr>
                          <w:b/>
                          <w:color w:val="FFFFFF"/>
                          <w:sz w:val="20"/>
                        </w:rPr>
                        <w:t>Annelien</w:t>
                      </w:r>
                      <w:proofErr w:type="spellEnd"/>
                      <w:r>
                        <w:rPr>
                          <w:b/>
                          <w:color w:val="FFFFFF"/>
                          <w:sz w:val="20"/>
                        </w:rPr>
                        <w:t xml:space="preserve"> Spriet</w:t>
                      </w:r>
                      <w:r>
                        <w:rPr>
                          <w:b/>
                          <w:color w:val="FFFFFF"/>
                          <w:sz w:val="20"/>
                        </w:rPr>
                        <w:br/>
                      </w:r>
                      <w:r>
                        <w:rPr>
                          <w:color w:val="FFFFFF"/>
                          <w:sz w:val="20"/>
                        </w:rPr>
                        <w:t>0496/30 29 83</w:t>
                      </w:r>
                      <w:r>
                        <w:rPr>
                          <w:color w:val="FFFFFF"/>
                          <w:sz w:val="20"/>
                        </w:rPr>
                        <w:br/>
                        <w:t>givers@scoutstielt.be</w:t>
                      </w:r>
                    </w:p>
                  </w:txbxContent>
                </v:textbox>
              </v:rect>
            </w:pict>
          </mc:Fallback>
        </mc:AlternateContent>
      </w:r>
      <w:r w:rsidR="00744BAD">
        <w:rPr>
          <w:noProof/>
          <w:sz w:val="24"/>
          <w:szCs w:val="24"/>
        </w:rPr>
        <w:drawing>
          <wp:inline distT="0" distB="0" distL="0" distR="0" wp14:anchorId="2AC3EC40" wp14:editId="394B2DC4">
            <wp:extent cx="6541922" cy="210153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541922" cy="2101533"/>
                    </a:xfrm>
                    <a:prstGeom prst="rect">
                      <a:avLst/>
                    </a:prstGeom>
                    <a:ln/>
                  </pic:spPr>
                </pic:pic>
              </a:graphicData>
            </a:graphic>
          </wp:inline>
        </w:drawing>
      </w:r>
      <w:r w:rsidR="00744BAD">
        <w:t xml:space="preserve"> </w:t>
      </w:r>
    </w:p>
    <w:p w14:paraId="2BE31FE9" w14:textId="73EA04B0" w:rsidR="0013759F" w:rsidRDefault="0013759F" w:rsidP="0013759F">
      <w:pPr>
        <w:pStyle w:val="Normaalweb"/>
        <w:spacing w:before="180" w:beforeAutospacing="0" w:after="0" w:afterAutospacing="0"/>
        <w:ind w:left="260"/>
        <w:rPr>
          <w:color w:val="000000"/>
        </w:rPr>
      </w:pPr>
      <w:r>
        <w:rPr>
          <w:rFonts w:ascii="Calibri" w:hAnsi="Calibri" w:cs="Calibri"/>
          <w:color w:val="000000"/>
        </w:rPr>
        <w:t>Dag allerliefste givers,</w:t>
      </w:r>
    </w:p>
    <w:p w14:paraId="434BFD12" w14:textId="77777777" w:rsidR="0013759F" w:rsidRDefault="0013759F" w:rsidP="0013759F">
      <w:pPr>
        <w:rPr>
          <w:color w:val="000000"/>
        </w:rPr>
      </w:pPr>
    </w:p>
    <w:p w14:paraId="6F557A6E" w14:textId="7283FAE0" w:rsidR="0013759F" w:rsidRDefault="0013759F" w:rsidP="0013759F">
      <w:pPr>
        <w:pStyle w:val="Normaalweb"/>
        <w:spacing w:before="0" w:beforeAutospacing="0" w:after="0" w:afterAutospacing="0"/>
        <w:ind w:left="260" w:right="214"/>
        <w:jc w:val="both"/>
        <w:rPr>
          <w:rFonts w:ascii="Calibri" w:hAnsi="Calibri" w:cs="Calibri"/>
          <w:color w:val="000000"/>
        </w:rPr>
      </w:pPr>
      <w:r>
        <w:rPr>
          <w:rFonts w:ascii="Calibri" w:hAnsi="Calibri" w:cs="Calibri"/>
          <w:color w:val="000000"/>
        </w:rPr>
        <w:t xml:space="preserve">Het tweede deel van het scoutsjaar staat ondertussen weer voor de deur. In deze brief vinden jullie de kalender voor de komende en jammer genoeg laatste maanden. Maar niet getreurd: het tweede semester zit vol leuke </w:t>
      </w:r>
      <w:r w:rsidR="00744BAD">
        <w:rPr>
          <w:rFonts w:ascii="Calibri" w:hAnsi="Calibri" w:cs="Calibri"/>
          <w:color w:val="000000"/>
        </w:rPr>
        <w:t xml:space="preserve">activiteiten </w:t>
      </w:r>
      <w:r>
        <w:rPr>
          <w:rFonts w:ascii="Calibri" w:hAnsi="Calibri" w:cs="Calibri"/>
          <w:color w:val="000000"/>
        </w:rPr>
        <w:t>zoals: Dag van de Ronde, Spaghettiavond en uiteraard een fantastische dagactiviteit. </w:t>
      </w:r>
    </w:p>
    <w:p w14:paraId="0F31B792" w14:textId="77777777" w:rsidR="0013759F" w:rsidRDefault="0013759F" w:rsidP="0013759F">
      <w:pPr>
        <w:pStyle w:val="Normaalweb"/>
        <w:spacing w:before="0" w:beforeAutospacing="0" w:after="0" w:afterAutospacing="0"/>
        <w:ind w:left="260" w:right="214"/>
        <w:jc w:val="both"/>
        <w:rPr>
          <w:color w:val="000000"/>
        </w:rPr>
      </w:pPr>
    </w:p>
    <w:p w14:paraId="5C945EB7" w14:textId="3C82CA73" w:rsidR="0013759F" w:rsidRDefault="0013759F" w:rsidP="0013759F">
      <w:pPr>
        <w:pStyle w:val="Normaalweb"/>
        <w:spacing w:before="1" w:beforeAutospacing="0" w:after="0" w:afterAutospacing="0"/>
        <w:ind w:left="260" w:right="220"/>
        <w:jc w:val="both"/>
        <w:rPr>
          <w:rFonts w:ascii="Calibri" w:hAnsi="Calibri" w:cs="Calibri"/>
          <w:color w:val="000000"/>
        </w:rPr>
      </w:pPr>
      <w:r>
        <w:rPr>
          <w:rFonts w:ascii="Calibri" w:hAnsi="Calibri" w:cs="Calibri"/>
          <w:color w:val="000000"/>
        </w:rPr>
        <w:t xml:space="preserve">De evenementen </w:t>
      </w:r>
      <w:r w:rsidR="00744BAD">
        <w:rPr>
          <w:rFonts w:ascii="Calibri" w:hAnsi="Calibri" w:cs="Calibri"/>
          <w:color w:val="000000"/>
        </w:rPr>
        <w:t xml:space="preserve">Dag van de Ronde en Spaghettiavond </w:t>
      </w:r>
      <w:r>
        <w:rPr>
          <w:rFonts w:ascii="Calibri" w:hAnsi="Calibri" w:cs="Calibri"/>
          <w:color w:val="000000"/>
        </w:rPr>
        <w:t>zijn nodig om onze kas te spijzen zodat we er een onvergetelijk kamp van kunnen maken. Wij rekenen daarvoor op jullie hulp. Het zijn een voor een toffe dagen en bovendien draag je zo bij aan ons veelbelovend kamp.</w:t>
      </w:r>
    </w:p>
    <w:p w14:paraId="6A92EADF" w14:textId="77777777" w:rsidR="0013759F" w:rsidRDefault="0013759F" w:rsidP="0013759F">
      <w:pPr>
        <w:pStyle w:val="Normaalweb"/>
        <w:spacing w:before="1" w:beforeAutospacing="0" w:after="0" w:afterAutospacing="0"/>
        <w:ind w:left="260" w:right="220"/>
        <w:jc w:val="both"/>
        <w:rPr>
          <w:color w:val="000000"/>
        </w:rPr>
      </w:pPr>
    </w:p>
    <w:p w14:paraId="2964F90F" w14:textId="36CF1F64" w:rsidR="0013759F" w:rsidRPr="00423B44" w:rsidRDefault="0013759F" w:rsidP="0013759F">
      <w:pPr>
        <w:pStyle w:val="Normaalweb"/>
        <w:spacing w:before="0" w:beforeAutospacing="0" w:after="0" w:afterAutospacing="0"/>
        <w:ind w:left="260" w:right="217"/>
        <w:jc w:val="both"/>
        <w:rPr>
          <w:rFonts w:asciiTheme="minorHAnsi" w:hAnsiTheme="minorHAnsi" w:cstheme="minorHAnsi"/>
          <w:color w:val="000000"/>
        </w:rPr>
      </w:pPr>
      <w:r>
        <w:rPr>
          <w:rFonts w:ascii="Calibri" w:hAnsi="Calibri" w:cs="Calibri"/>
          <w:color w:val="000000"/>
        </w:rPr>
        <w:t xml:space="preserve">Zo komen we aan het volgende puntje: het </w:t>
      </w:r>
      <w:proofErr w:type="spellStart"/>
      <w:r>
        <w:rPr>
          <w:rFonts w:ascii="Calibri" w:hAnsi="Calibri" w:cs="Calibri"/>
          <w:color w:val="000000"/>
        </w:rPr>
        <w:t>Giverkamp</w:t>
      </w:r>
      <w:proofErr w:type="spellEnd"/>
      <w:r>
        <w:rPr>
          <w:rFonts w:ascii="Calibri" w:hAnsi="Calibri" w:cs="Calibri"/>
          <w:color w:val="000000"/>
        </w:rPr>
        <w:t>. Het kamp valt dit jaar van</w:t>
      </w:r>
      <w:r w:rsidRPr="0013759F">
        <w:rPr>
          <w:rFonts w:ascii="Calibri" w:hAnsi="Calibri" w:cs="Calibri"/>
          <w:b/>
          <w:bCs/>
          <w:color w:val="000000"/>
        </w:rPr>
        <w:t xml:space="preserve"> 17 tot </w:t>
      </w:r>
      <w:r w:rsidR="00FC7CB0">
        <w:rPr>
          <w:rFonts w:ascii="Calibri" w:hAnsi="Calibri" w:cs="Calibri"/>
          <w:b/>
          <w:bCs/>
          <w:color w:val="000000"/>
        </w:rPr>
        <w:t xml:space="preserve">en met </w:t>
      </w:r>
      <w:r w:rsidRPr="00423B44">
        <w:rPr>
          <w:rFonts w:asciiTheme="minorHAnsi" w:hAnsiTheme="minorHAnsi" w:cstheme="minorHAnsi"/>
          <w:b/>
          <w:bCs/>
          <w:color w:val="000000"/>
        </w:rPr>
        <w:t>31 juli.</w:t>
      </w:r>
      <w:r w:rsidRPr="00423B44">
        <w:rPr>
          <w:rFonts w:asciiTheme="minorHAnsi" w:hAnsiTheme="minorHAnsi" w:cstheme="minorHAnsi"/>
          <w:color w:val="000000"/>
        </w:rPr>
        <w:t xml:space="preserve"> De bestemming houden we voorlopig nog even geheim</w:t>
      </w:r>
      <w:r w:rsidR="00423B44" w:rsidRPr="00423B44">
        <w:rPr>
          <w:rFonts w:asciiTheme="minorHAnsi" w:hAnsiTheme="minorHAnsi" w:cstheme="minorHAnsi"/>
          <w:color w:val="000000"/>
        </w:rPr>
        <w:t xml:space="preserve"> om de spanning erin te houden. Indien jullie praktische vragen hebben kunnen jullie de takleiding altijd bereiken, maar we zullen </w:t>
      </w:r>
      <w:r w:rsidR="00E709D4">
        <w:rPr>
          <w:rFonts w:asciiTheme="minorHAnsi" w:hAnsiTheme="minorHAnsi" w:cstheme="minorHAnsi"/>
          <w:color w:val="000000"/>
        </w:rPr>
        <w:t xml:space="preserve">altijd </w:t>
      </w:r>
      <w:r w:rsidR="00423B44" w:rsidRPr="00423B44">
        <w:rPr>
          <w:rFonts w:asciiTheme="minorHAnsi" w:hAnsiTheme="minorHAnsi" w:cstheme="minorHAnsi"/>
          <w:color w:val="000000"/>
        </w:rPr>
        <w:t xml:space="preserve">de nodige informatie </w:t>
      </w:r>
      <w:r w:rsidR="00E709D4">
        <w:rPr>
          <w:rFonts w:asciiTheme="minorHAnsi" w:hAnsiTheme="minorHAnsi" w:cstheme="minorHAnsi"/>
          <w:color w:val="000000"/>
        </w:rPr>
        <w:t>op tijd</w:t>
      </w:r>
      <w:r w:rsidR="00423B44" w:rsidRPr="00423B44">
        <w:rPr>
          <w:rFonts w:asciiTheme="minorHAnsi" w:hAnsiTheme="minorHAnsi" w:cstheme="minorHAnsi"/>
          <w:color w:val="000000"/>
        </w:rPr>
        <w:t xml:space="preserve"> meedelen.</w:t>
      </w:r>
    </w:p>
    <w:p w14:paraId="6A573543" w14:textId="77777777" w:rsidR="00493F2F" w:rsidRDefault="00493F2F" w:rsidP="008454E2">
      <w:pPr>
        <w:pStyle w:val="Normaalweb"/>
        <w:spacing w:before="0" w:beforeAutospacing="0" w:after="0" w:afterAutospacing="0"/>
        <w:ind w:right="217"/>
        <w:jc w:val="both"/>
        <w:rPr>
          <w:color w:val="000000"/>
        </w:rPr>
      </w:pPr>
    </w:p>
    <w:p w14:paraId="5E25A99F" w14:textId="2EC5A648" w:rsidR="00423B44" w:rsidRDefault="00423B44" w:rsidP="0013759F">
      <w:pPr>
        <w:pStyle w:val="Normaalweb"/>
        <w:spacing w:before="0" w:beforeAutospacing="0" w:after="0" w:afterAutospacing="0"/>
        <w:ind w:left="260" w:right="217"/>
        <w:jc w:val="both"/>
        <w:rPr>
          <w:color w:val="000000"/>
        </w:rPr>
      </w:pPr>
    </w:p>
    <w:p w14:paraId="6F88E2B5" w14:textId="716E2FB0" w:rsidR="00423B44" w:rsidRDefault="00423B44" w:rsidP="0013759F">
      <w:pPr>
        <w:pStyle w:val="Normaalweb"/>
        <w:spacing w:before="0" w:beforeAutospacing="0" w:after="0" w:afterAutospacing="0"/>
        <w:ind w:left="260" w:right="217"/>
        <w:jc w:val="both"/>
        <w:rPr>
          <w:color w:val="000000"/>
        </w:rPr>
      </w:pPr>
    </w:p>
    <w:tbl>
      <w:tblPr>
        <w:tblpPr w:leftFromText="141" w:rightFromText="141" w:vertAnchor="text" w:horzAnchor="margin" w:tblpY="-83"/>
        <w:tblW w:w="0" w:type="auto"/>
        <w:tblCellMar>
          <w:top w:w="15" w:type="dxa"/>
          <w:left w:w="15" w:type="dxa"/>
          <w:bottom w:w="15" w:type="dxa"/>
          <w:right w:w="15" w:type="dxa"/>
        </w:tblCellMar>
        <w:tblLook w:val="04A0" w:firstRow="1" w:lastRow="0" w:firstColumn="1" w:lastColumn="0" w:noHBand="0" w:noVBand="1"/>
      </w:tblPr>
      <w:tblGrid>
        <w:gridCol w:w="1129"/>
        <w:gridCol w:w="1839"/>
        <w:gridCol w:w="6104"/>
      </w:tblGrid>
      <w:tr w:rsidR="00F17887" w:rsidRPr="00ED5793" w14:paraId="5F73A830" w14:textId="77777777" w:rsidTr="000D0C47">
        <w:trPr>
          <w:trHeight w:val="330"/>
        </w:trPr>
        <w:tc>
          <w:tcPr>
            <w:tcW w:w="0" w:type="auto"/>
            <w:gridSpan w:val="3"/>
            <w:shd w:val="clear" w:color="auto" w:fill="000000"/>
            <w:hideMark/>
          </w:tcPr>
          <w:p w14:paraId="50015DAD" w14:textId="157E1DA4" w:rsidR="00F17887" w:rsidRPr="00ED5793" w:rsidRDefault="00F17887" w:rsidP="00F17887">
            <w:pPr>
              <w:spacing w:after="0" w:line="240" w:lineRule="auto"/>
              <w:rPr>
                <w:rFonts w:ascii="Times New Roman" w:eastAsia="Times New Roman" w:hAnsi="Times New Roman" w:cs="Times New Roman"/>
                <w:sz w:val="24"/>
                <w:szCs w:val="24"/>
                <w:lang w:val="nl-BE"/>
              </w:rPr>
            </w:pPr>
            <w:r>
              <w:rPr>
                <w:rFonts w:ascii="Comic Sans MS" w:eastAsia="Times New Roman" w:hAnsi="Comic Sans MS" w:cs="Times New Roman"/>
                <w:color w:val="FFFFFF"/>
                <w:sz w:val="24"/>
                <w:szCs w:val="24"/>
                <w:lang w:val="nl-BE"/>
              </w:rPr>
              <w:t xml:space="preserve"> Maart</w:t>
            </w:r>
          </w:p>
        </w:tc>
      </w:tr>
      <w:tr w:rsidR="00F17887" w:rsidRPr="00ED5793" w14:paraId="00CC82F2" w14:textId="77777777" w:rsidTr="008454E2">
        <w:trPr>
          <w:trHeight w:val="615"/>
        </w:trPr>
        <w:tc>
          <w:tcPr>
            <w:tcW w:w="1129" w:type="dxa"/>
            <w:tcBorders>
              <w:left w:val="single" w:sz="4" w:space="0" w:color="000000"/>
              <w:bottom w:val="single" w:sz="4" w:space="0" w:color="000000"/>
              <w:right w:val="single" w:sz="4" w:space="0" w:color="000000"/>
            </w:tcBorders>
            <w:hideMark/>
          </w:tcPr>
          <w:p w14:paraId="603AFC57" w14:textId="457DEDF3" w:rsidR="00F17887" w:rsidRPr="00ED5793" w:rsidRDefault="00F17887" w:rsidP="00F17887">
            <w:pPr>
              <w:spacing w:before="4" w:after="0" w:line="240" w:lineRule="auto"/>
              <w:rPr>
                <w:rFonts w:asciiTheme="minorHAnsi" w:eastAsia="Times New Roman" w:hAnsiTheme="minorHAnsi" w:cstheme="minorHAnsi"/>
                <w:sz w:val="24"/>
                <w:szCs w:val="24"/>
                <w:lang w:val="nl-BE"/>
              </w:rPr>
            </w:pPr>
            <w:r>
              <w:rPr>
                <w:rFonts w:asciiTheme="minorHAnsi" w:eastAsia="Times New Roman" w:hAnsiTheme="minorHAnsi" w:cstheme="minorHAnsi"/>
                <w:sz w:val="24"/>
                <w:szCs w:val="24"/>
                <w:lang w:val="nl-BE"/>
              </w:rPr>
              <w:t xml:space="preserve"> 5/3</w:t>
            </w:r>
          </w:p>
        </w:tc>
        <w:tc>
          <w:tcPr>
            <w:tcW w:w="1839" w:type="dxa"/>
            <w:tcBorders>
              <w:left w:val="single" w:sz="4" w:space="0" w:color="000000"/>
              <w:bottom w:val="single" w:sz="4" w:space="0" w:color="000000"/>
              <w:right w:val="single" w:sz="4" w:space="0" w:color="000000"/>
            </w:tcBorders>
            <w:hideMark/>
          </w:tcPr>
          <w:p w14:paraId="51EF870C" w14:textId="4EF70C13" w:rsidR="00F17887" w:rsidRPr="00ED5793" w:rsidRDefault="00F17887" w:rsidP="000D0C47">
            <w:pPr>
              <w:spacing w:after="0" w:line="240" w:lineRule="auto"/>
              <w:ind w:left="107"/>
              <w:rPr>
                <w:rFonts w:asciiTheme="minorHAnsi" w:eastAsia="Times New Roman" w:hAnsiTheme="minorHAnsi" w:cstheme="minorHAnsi"/>
                <w:sz w:val="24"/>
                <w:szCs w:val="24"/>
                <w:lang w:val="nl-BE"/>
              </w:rPr>
            </w:pPr>
            <w:r>
              <w:rPr>
                <w:rFonts w:asciiTheme="minorHAnsi" w:eastAsia="Times New Roman" w:hAnsiTheme="minorHAnsi" w:cstheme="minorHAnsi"/>
                <w:b/>
                <w:bCs/>
                <w:color w:val="000000"/>
                <w:sz w:val="24"/>
                <w:szCs w:val="24"/>
                <w:lang w:val="nl-BE"/>
              </w:rPr>
              <w:t>14u-17u</w:t>
            </w:r>
          </w:p>
        </w:tc>
        <w:tc>
          <w:tcPr>
            <w:tcW w:w="6104" w:type="dxa"/>
            <w:tcBorders>
              <w:left w:val="single" w:sz="4" w:space="0" w:color="000000"/>
              <w:bottom w:val="single" w:sz="4" w:space="0" w:color="000000"/>
              <w:right w:val="single" w:sz="4" w:space="0" w:color="000000"/>
            </w:tcBorders>
            <w:hideMark/>
          </w:tcPr>
          <w:p w14:paraId="6D1CB159" w14:textId="4993A9FF" w:rsidR="00F17887" w:rsidRPr="00ED5793" w:rsidRDefault="00F17887" w:rsidP="000D0C47">
            <w:pPr>
              <w:spacing w:after="0" w:line="240" w:lineRule="auto"/>
              <w:ind w:left="106" w:right="138"/>
              <w:rPr>
                <w:rFonts w:asciiTheme="minorHAnsi" w:eastAsia="Times New Roman" w:hAnsiTheme="minorHAnsi" w:cstheme="minorHAnsi"/>
                <w:sz w:val="24"/>
                <w:szCs w:val="24"/>
                <w:lang w:val="nl-BE"/>
              </w:rPr>
            </w:pPr>
            <w:r w:rsidRPr="00ED5793">
              <w:rPr>
                <w:rFonts w:asciiTheme="minorHAnsi" w:eastAsia="Times New Roman" w:hAnsiTheme="minorHAnsi" w:cstheme="minorHAnsi"/>
                <w:b/>
                <w:bCs/>
                <w:color w:val="000000"/>
                <w:sz w:val="24"/>
                <w:szCs w:val="24"/>
                <w:lang w:val="nl-BE"/>
              </w:rPr>
              <w:t>Gewone activiteit</w:t>
            </w:r>
          </w:p>
        </w:tc>
      </w:tr>
      <w:tr w:rsidR="00F17887" w:rsidRPr="00ED5793" w14:paraId="7B34BC75" w14:textId="77777777" w:rsidTr="00F17887">
        <w:trPr>
          <w:trHeight w:val="669"/>
        </w:trPr>
        <w:tc>
          <w:tcPr>
            <w:tcW w:w="1129" w:type="dxa"/>
            <w:tcBorders>
              <w:top w:val="single" w:sz="4" w:space="0" w:color="000000"/>
              <w:left w:val="single" w:sz="4" w:space="0" w:color="000000"/>
              <w:bottom w:val="single" w:sz="4" w:space="0" w:color="000000"/>
              <w:right w:val="single" w:sz="4" w:space="0" w:color="000000"/>
            </w:tcBorders>
            <w:hideMark/>
          </w:tcPr>
          <w:p w14:paraId="40C828B3" w14:textId="17A8E0FA" w:rsidR="00F17887" w:rsidRPr="00ED5793" w:rsidRDefault="00F17887" w:rsidP="000D0C47">
            <w:pPr>
              <w:spacing w:after="0" w:line="240" w:lineRule="auto"/>
              <w:ind w:left="107"/>
              <w:rPr>
                <w:rFonts w:asciiTheme="minorHAnsi" w:eastAsia="Times New Roman" w:hAnsiTheme="minorHAnsi" w:cstheme="minorHAnsi"/>
                <w:sz w:val="24"/>
                <w:szCs w:val="24"/>
                <w:lang w:val="nl-BE"/>
              </w:rPr>
            </w:pPr>
            <w:r>
              <w:rPr>
                <w:rFonts w:asciiTheme="minorHAnsi" w:eastAsia="Times New Roman" w:hAnsiTheme="minorHAnsi" w:cstheme="minorHAnsi"/>
                <w:sz w:val="24"/>
                <w:szCs w:val="24"/>
                <w:lang w:val="nl-BE"/>
              </w:rPr>
              <w:t>12/3</w:t>
            </w:r>
          </w:p>
        </w:tc>
        <w:tc>
          <w:tcPr>
            <w:tcW w:w="1839" w:type="dxa"/>
            <w:tcBorders>
              <w:top w:val="single" w:sz="4" w:space="0" w:color="000000"/>
              <w:left w:val="single" w:sz="4" w:space="0" w:color="000000"/>
              <w:bottom w:val="single" w:sz="4" w:space="0" w:color="000000"/>
              <w:right w:val="single" w:sz="4" w:space="0" w:color="000000"/>
            </w:tcBorders>
            <w:hideMark/>
          </w:tcPr>
          <w:p w14:paraId="59CE2A00" w14:textId="5E4C6298" w:rsidR="00F17887" w:rsidRPr="00ED5793" w:rsidRDefault="00F17887" w:rsidP="000D0C47">
            <w:pPr>
              <w:spacing w:after="0" w:line="240" w:lineRule="auto"/>
              <w:ind w:left="107"/>
              <w:rPr>
                <w:rFonts w:asciiTheme="minorHAnsi" w:eastAsia="Times New Roman" w:hAnsiTheme="minorHAnsi" w:cstheme="minorHAnsi"/>
                <w:sz w:val="24"/>
                <w:szCs w:val="24"/>
                <w:lang w:val="nl-BE"/>
              </w:rPr>
            </w:pPr>
            <w:r>
              <w:rPr>
                <w:rFonts w:asciiTheme="minorHAnsi" w:eastAsia="Times New Roman" w:hAnsiTheme="minorHAnsi" w:cstheme="minorHAnsi"/>
                <w:b/>
                <w:bCs/>
                <w:color w:val="000000"/>
                <w:sz w:val="24"/>
                <w:szCs w:val="24"/>
                <w:lang w:val="nl-BE"/>
              </w:rPr>
              <w:t>14u-17u</w:t>
            </w:r>
          </w:p>
        </w:tc>
        <w:tc>
          <w:tcPr>
            <w:tcW w:w="6104" w:type="dxa"/>
            <w:tcBorders>
              <w:top w:val="single" w:sz="4" w:space="0" w:color="000000"/>
              <w:left w:val="single" w:sz="4" w:space="0" w:color="000000"/>
              <w:bottom w:val="single" w:sz="4" w:space="0" w:color="000000"/>
              <w:right w:val="single" w:sz="4" w:space="0" w:color="000000"/>
            </w:tcBorders>
            <w:hideMark/>
          </w:tcPr>
          <w:p w14:paraId="35578FCF" w14:textId="284DBE8B" w:rsidR="00F17887" w:rsidRPr="00ED5793" w:rsidRDefault="00F17887" w:rsidP="000D0C47">
            <w:pPr>
              <w:spacing w:before="4" w:after="0" w:line="240" w:lineRule="auto"/>
              <w:ind w:left="106" w:right="737"/>
              <w:jc w:val="both"/>
              <w:rPr>
                <w:rFonts w:asciiTheme="minorHAnsi" w:eastAsia="Times New Roman" w:hAnsiTheme="minorHAnsi" w:cstheme="minorHAnsi"/>
                <w:sz w:val="24"/>
                <w:szCs w:val="24"/>
                <w:lang w:val="nl-BE"/>
              </w:rPr>
            </w:pPr>
            <w:r w:rsidRPr="00ED5793">
              <w:rPr>
                <w:rFonts w:asciiTheme="minorHAnsi" w:eastAsia="Times New Roman" w:hAnsiTheme="minorHAnsi" w:cstheme="minorHAnsi"/>
                <w:b/>
                <w:bCs/>
                <w:color w:val="000000"/>
                <w:sz w:val="24"/>
                <w:szCs w:val="24"/>
                <w:lang w:val="nl-BE"/>
              </w:rPr>
              <w:t>Gewone activiteit</w:t>
            </w:r>
          </w:p>
        </w:tc>
      </w:tr>
      <w:tr w:rsidR="00F17887" w:rsidRPr="00ED5793" w14:paraId="14D05860" w14:textId="77777777" w:rsidTr="00F17887">
        <w:trPr>
          <w:trHeight w:val="718"/>
        </w:trPr>
        <w:tc>
          <w:tcPr>
            <w:tcW w:w="1129" w:type="dxa"/>
            <w:tcBorders>
              <w:top w:val="single" w:sz="4" w:space="0" w:color="000000"/>
              <w:left w:val="single" w:sz="4" w:space="0" w:color="000000"/>
              <w:bottom w:val="single" w:sz="4" w:space="0" w:color="000000"/>
              <w:right w:val="single" w:sz="4" w:space="0" w:color="000000"/>
            </w:tcBorders>
            <w:hideMark/>
          </w:tcPr>
          <w:p w14:paraId="312EC08D" w14:textId="40D9E6C4" w:rsidR="00F17887" w:rsidRPr="00ED5793" w:rsidRDefault="00F17887" w:rsidP="000D0C47">
            <w:pPr>
              <w:spacing w:after="0" w:line="240" w:lineRule="auto"/>
              <w:ind w:left="107"/>
              <w:rPr>
                <w:rFonts w:asciiTheme="minorHAnsi" w:eastAsia="Times New Roman" w:hAnsiTheme="minorHAnsi" w:cstheme="minorHAnsi"/>
                <w:sz w:val="24"/>
                <w:szCs w:val="24"/>
                <w:lang w:val="nl-BE"/>
              </w:rPr>
            </w:pPr>
            <w:r w:rsidRPr="00ED5793">
              <w:rPr>
                <w:rFonts w:asciiTheme="minorHAnsi" w:eastAsia="Times New Roman" w:hAnsiTheme="minorHAnsi" w:cstheme="minorHAnsi"/>
                <w:color w:val="000000"/>
                <w:sz w:val="24"/>
                <w:szCs w:val="24"/>
                <w:lang w:val="nl-BE"/>
              </w:rPr>
              <w:t>1</w:t>
            </w:r>
            <w:r>
              <w:rPr>
                <w:rFonts w:asciiTheme="minorHAnsi" w:eastAsia="Times New Roman" w:hAnsiTheme="minorHAnsi" w:cstheme="minorHAnsi"/>
                <w:color w:val="000000"/>
                <w:sz w:val="24"/>
                <w:szCs w:val="24"/>
                <w:lang w:val="nl-BE"/>
              </w:rPr>
              <w:t>9/3</w:t>
            </w:r>
          </w:p>
        </w:tc>
        <w:tc>
          <w:tcPr>
            <w:tcW w:w="1839" w:type="dxa"/>
            <w:tcBorders>
              <w:top w:val="single" w:sz="4" w:space="0" w:color="000000"/>
              <w:left w:val="single" w:sz="4" w:space="0" w:color="000000"/>
              <w:bottom w:val="single" w:sz="4" w:space="0" w:color="000000"/>
              <w:right w:val="single" w:sz="4" w:space="0" w:color="000000"/>
            </w:tcBorders>
            <w:hideMark/>
          </w:tcPr>
          <w:p w14:paraId="699DB85D" w14:textId="77777777" w:rsidR="00F17887" w:rsidRPr="00ED5793" w:rsidRDefault="00F17887" w:rsidP="000D0C47">
            <w:pPr>
              <w:spacing w:after="0" w:line="240" w:lineRule="auto"/>
              <w:ind w:left="107"/>
              <w:rPr>
                <w:rFonts w:asciiTheme="minorHAnsi" w:eastAsia="Times New Roman" w:hAnsiTheme="minorHAnsi" w:cstheme="minorHAnsi"/>
                <w:sz w:val="24"/>
                <w:szCs w:val="24"/>
                <w:lang w:val="nl-BE"/>
              </w:rPr>
            </w:pPr>
            <w:r w:rsidRPr="00ED5793">
              <w:rPr>
                <w:rFonts w:asciiTheme="minorHAnsi" w:eastAsia="Times New Roman" w:hAnsiTheme="minorHAnsi" w:cstheme="minorHAnsi"/>
                <w:b/>
                <w:bCs/>
                <w:color w:val="000000"/>
                <w:sz w:val="24"/>
                <w:szCs w:val="24"/>
                <w:lang w:val="nl-BE"/>
              </w:rPr>
              <w:t>14u-17u</w:t>
            </w:r>
          </w:p>
        </w:tc>
        <w:tc>
          <w:tcPr>
            <w:tcW w:w="6104" w:type="dxa"/>
            <w:tcBorders>
              <w:top w:val="single" w:sz="4" w:space="0" w:color="000000"/>
              <w:left w:val="single" w:sz="4" w:space="0" w:color="000000"/>
              <w:bottom w:val="single" w:sz="4" w:space="0" w:color="000000"/>
              <w:right w:val="single" w:sz="4" w:space="0" w:color="000000"/>
            </w:tcBorders>
            <w:hideMark/>
          </w:tcPr>
          <w:p w14:paraId="62B6AB23" w14:textId="77777777" w:rsidR="00F17887" w:rsidRPr="00ED5793" w:rsidRDefault="00F17887" w:rsidP="000D0C47">
            <w:pPr>
              <w:spacing w:after="0" w:line="240" w:lineRule="auto"/>
              <w:ind w:left="106"/>
              <w:rPr>
                <w:rFonts w:asciiTheme="minorHAnsi" w:eastAsia="Times New Roman" w:hAnsiTheme="minorHAnsi" w:cstheme="minorHAnsi"/>
                <w:sz w:val="24"/>
                <w:szCs w:val="24"/>
                <w:lang w:val="nl-BE"/>
              </w:rPr>
            </w:pPr>
            <w:r w:rsidRPr="00ED5793">
              <w:rPr>
                <w:rFonts w:asciiTheme="minorHAnsi" w:eastAsia="Times New Roman" w:hAnsiTheme="minorHAnsi" w:cstheme="minorHAnsi"/>
                <w:b/>
                <w:bCs/>
                <w:color w:val="000000"/>
                <w:sz w:val="24"/>
                <w:szCs w:val="24"/>
                <w:lang w:val="nl-BE"/>
              </w:rPr>
              <w:t>Gewone activiteit</w:t>
            </w:r>
          </w:p>
        </w:tc>
      </w:tr>
      <w:tr w:rsidR="00F17887" w:rsidRPr="00ED5793" w14:paraId="449C473F" w14:textId="77777777" w:rsidTr="00F17887">
        <w:trPr>
          <w:trHeight w:val="718"/>
        </w:trPr>
        <w:tc>
          <w:tcPr>
            <w:tcW w:w="1129" w:type="dxa"/>
            <w:tcBorders>
              <w:top w:val="single" w:sz="4" w:space="0" w:color="000000"/>
              <w:left w:val="single" w:sz="4" w:space="0" w:color="000000"/>
              <w:bottom w:val="single" w:sz="4" w:space="0" w:color="000000"/>
              <w:right w:val="single" w:sz="4" w:space="0" w:color="000000"/>
            </w:tcBorders>
          </w:tcPr>
          <w:p w14:paraId="17DB1B9E" w14:textId="1291A5D1" w:rsidR="00F17887" w:rsidRPr="00ED5793" w:rsidRDefault="00F17887" w:rsidP="000D0C47">
            <w:pPr>
              <w:spacing w:after="0" w:line="240" w:lineRule="auto"/>
              <w:ind w:left="107"/>
              <w:rPr>
                <w:rFonts w:asciiTheme="minorHAnsi" w:eastAsia="Times New Roman" w:hAnsiTheme="minorHAnsi" w:cstheme="minorHAnsi"/>
                <w:color w:val="000000"/>
                <w:sz w:val="24"/>
                <w:szCs w:val="24"/>
                <w:lang w:val="nl-BE"/>
              </w:rPr>
            </w:pPr>
            <w:r>
              <w:rPr>
                <w:rFonts w:asciiTheme="minorHAnsi" w:eastAsia="Times New Roman" w:hAnsiTheme="minorHAnsi" w:cstheme="minorHAnsi"/>
                <w:color w:val="000000"/>
                <w:sz w:val="24"/>
                <w:szCs w:val="24"/>
                <w:lang w:val="nl-BE"/>
              </w:rPr>
              <w:t>26/3</w:t>
            </w:r>
          </w:p>
        </w:tc>
        <w:tc>
          <w:tcPr>
            <w:tcW w:w="1839" w:type="dxa"/>
            <w:tcBorders>
              <w:top w:val="single" w:sz="4" w:space="0" w:color="000000"/>
              <w:left w:val="single" w:sz="4" w:space="0" w:color="000000"/>
              <w:bottom w:val="single" w:sz="4" w:space="0" w:color="000000"/>
              <w:right w:val="single" w:sz="4" w:space="0" w:color="000000"/>
            </w:tcBorders>
          </w:tcPr>
          <w:p w14:paraId="4BBF2D7A" w14:textId="77777777" w:rsidR="00F17887" w:rsidRPr="00ED5793" w:rsidRDefault="00F17887" w:rsidP="000D0C47">
            <w:pPr>
              <w:spacing w:after="0" w:line="240" w:lineRule="auto"/>
              <w:ind w:left="107"/>
              <w:rPr>
                <w:rFonts w:asciiTheme="minorHAnsi" w:eastAsia="Times New Roman" w:hAnsiTheme="minorHAnsi" w:cstheme="minorHAnsi"/>
                <w:b/>
                <w:bCs/>
                <w:color w:val="000000"/>
                <w:sz w:val="24"/>
                <w:szCs w:val="24"/>
                <w:lang w:val="nl-BE"/>
              </w:rPr>
            </w:pPr>
            <w:r>
              <w:rPr>
                <w:rFonts w:asciiTheme="minorHAnsi" w:eastAsia="Times New Roman" w:hAnsiTheme="minorHAnsi" w:cstheme="minorHAnsi"/>
                <w:b/>
                <w:bCs/>
                <w:color w:val="000000"/>
                <w:sz w:val="24"/>
                <w:szCs w:val="24"/>
                <w:lang w:val="nl-BE"/>
              </w:rPr>
              <w:t>14u-17u</w:t>
            </w:r>
          </w:p>
        </w:tc>
        <w:tc>
          <w:tcPr>
            <w:tcW w:w="6104" w:type="dxa"/>
            <w:tcBorders>
              <w:top w:val="single" w:sz="4" w:space="0" w:color="000000"/>
              <w:left w:val="single" w:sz="4" w:space="0" w:color="000000"/>
              <w:bottom w:val="single" w:sz="4" w:space="0" w:color="000000"/>
              <w:right w:val="single" w:sz="4" w:space="0" w:color="000000"/>
            </w:tcBorders>
          </w:tcPr>
          <w:p w14:paraId="00407A31" w14:textId="77777777" w:rsidR="00F17887" w:rsidRPr="00ED5793" w:rsidRDefault="00F17887" w:rsidP="000D0C47">
            <w:pPr>
              <w:spacing w:after="0" w:line="240" w:lineRule="auto"/>
              <w:ind w:left="106"/>
              <w:rPr>
                <w:rFonts w:asciiTheme="minorHAnsi" w:eastAsia="Times New Roman" w:hAnsiTheme="minorHAnsi" w:cstheme="minorHAnsi"/>
                <w:b/>
                <w:bCs/>
                <w:color w:val="000000"/>
                <w:sz w:val="24"/>
                <w:szCs w:val="24"/>
                <w:lang w:val="nl-BE"/>
              </w:rPr>
            </w:pPr>
            <w:r>
              <w:rPr>
                <w:rFonts w:asciiTheme="minorHAnsi" w:eastAsia="Times New Roman" w:hAnsiTheme="minorHAnsi" w:cstheme="minorHAnsi"/>
                <w:b/>
                <w:bCs/>
                <w:color w:val="000000"/>
                <w:sz w:val="24"/>
                <w:szCs w:val="24"/>
                <w:lang w:val="nl-BE"/>
              </w:rPr>
              <w:t>Gewone activiteit</w:t>
            </w:r>
          </w:p>
        </w:tc>
      </w:tr>
    </w:tbl>
    <w:p w14:paraId="2B286F8B" w14:textId="494C0408" w:rsidR="00423B44" w:rsidRDefault="00423B44" w:rsidP="0013759F">
      <w:pPr>
        <w:pStyle w:val="Normaalweb"/>
        <w:spacing w:before="0" w:beforeAutospacing="0" w:after="0" w:afterAutospacing="0"/>
        <w:ind w:left="260" w:right="217"/>
        <w:jc w:val="both"/>
        <w:rPr>
          <w:color w:val="000000"/>
        </w:rPr>
      </w:pPr>
    </w:p>
    <w:p w14:paraId="04438D43" w14:textId="2E8EFB76" w:rsidR="00423B44" w:rsidRDefault="00423B44" w:rsidP="0013759F">
      <w:pPr>
        <w:pStyle w:val="Normaalweb"/>
        <w:spacing w:before="0" w:beforeAutospacing="0" w:after="0" w:afterAutospacing="0"/>
        <w:ind w:left="260" w:right="217"/>
        <w:jc w:val="both"/>
        <w:rPr>
          <w:color w:val="000000"/>
        </w:rPr>
      </w:pPr>
    </w:p>
    <w:p w14:paraId="3E51B994" w14:textId="60494931" w:rsidR="00423B44" w:rsidRDefault="00423B44" w:rsidP="0013759F">
      <w:pPr>
        <w:pStyle w:val="Normaalweb"/>
        <w:spacing w:before="0" w:beforeAutospacing="0" w:after="0" w:afterAutospacing="0"/>
        <w:ind w:left="260" w:right="217"/>
        <w:jc w:val="both"/>
        <w:rPr>
          <w:color w:val="000000"/>
        </w:rPr>
      </w:pPr>
    </w:p>
    <w:p w14:paraId="7689C240" w14:textId="1DEE0F35" w:rsidR="00423B44" w:rsidRDefault="00423B44" w:rsidP="0013759F">
      <w:pPr>
        <w:pStyle w:val="Normaalweb"/>
        <w:spacing w:before="0" w:beforeAutospacing="0" w:after="0" w:afterAutospacing="0"/>
        <w:ind w:left="260" w:right="217"/>
        <w:jc w:val="both"/>
        <w:rPr>
          <w:color w:val="000000"/>
        </w:rPr>
      </w:pPr>
    </w:p>
    <w:p w14:paraId="50CA24C4" w14:textId="75F15C1A" w:rsidR="00423B44" w:rsidRDefault="00423B44" w:rsidP="0013759F">
      <w:pPr>
        <w:pStyle w:val="Normaalweb"/>
        <w:spacing w:before="0" w:beforeAutospacing="0" w:after="0" w:afterAutospacing="0"/>
        <w:ind w:left="260" w:right="217"/>
        <w:jc w:val="both"/>
        <w:rPr>
          <w:color w:val="000000"/>
        </w:rPr>
      </w:pPr>
    </w:p>
    <w:tbl>
      <w:tblPr>
        <w:tblpPr w:leftFromText="141" w:rightFromText="141" w:vertAnchor="text" w:horzAnchor="margin" w:tblpY="-83"/>
        <w:tblW w:w="0" w:type="auto"/>
        <w:tblCellMar>
          <w:top w:w="15" w:type="dxa"/>
          <w:left w:w="15" w:type="dxa"/>
          <w:bottom w:w="15" w:type="dxa"/>
          <w:right w:w="15" w:type="dxa"/>
        </w:tblCellMar>
        <w:tblLook w:val="04A0" w:firstRow="1" w:lastRow="0" w:firstColumn="1" w:lastColumn="0" w:noHBand="0" w:noVBand="1"/>
      </w:tblPr>
      <w:tblGrid>
        <w:gridCol w:w="1579"/>
        <w:gridCol w:w="1839"/>
        <w:gridCol w:w="5654"/>
      </w:tblGrid>
      <w:tr w:rsidR="00ED5793" w:rsidRPr="00ED5793" w14:paraId="60AB5BD7" w14:textId="77777777" w:rsidTr="00ED5793">
        <w:trPr>
          <w:trHeight w:val="330"/>
        </w:trPr>
        <w:tc>
          <w:tcPr>
            <w:tcW w:w="0" w:type="auto"/>
            <w:gridSpan w:val="3"/>
            <w:shd w:val="clear" w:color="auto" w:fill="000000"/>
            <w:hideMark/>
          </w:tcPr>
          <w:p w14:paraId="347DFEF9" w14:textId="77777777" w:rsidR="00ED5793" w:rsidRPr="00ED5793" w:rsidRDefault="00ED5793" w:rsidP="00ED5793">
            <w:pPr>
              <w:spacing w:after="0" w:line="240" w:lineRule="auto"/>
              <w:ind w:left="112"/>
              <w:rPr>
                <w:rFonts w:ascii="Times New Roman" w:eastAsia="Times New Roman" w:hAnsi="Times New Roman" w:cs="Times New Roman"/>
                <w:sz w:val="24"/>
                <w:szCs w:val="24"/>
                <w:lang w:val="nl-BE"/>
              </w:rPr>
            </w:pPr>
            <w:r w:rsidRPr="00ED5793">
              <w:rPr>
                <w:rFonts w:ascii="Comic Sans MS" w:eastAsia="Times New Roman" w:hAnsi="Comic Sans MS" w:cs="Times New Roman"/>
                <w:color w:val="FFFFFF"/>
                <w:sz w:val="24"/>
                <w:szCs w:val="24"/>
                <w:lang w:val="nl-BE"/>
              </w:rPr>
              <w:lastRenderedPageBreak/>
              <w:t>April</w:t>
            </w:r>
          </w:p>
        </w:tc>
      </w:tr>
      <w:tr w:rsidR="00ED5793" w:rsidRPr="00ED5793" w14:paraId="2D2841C7" w14:textId="77777777" w:rsidTr="00ED5793">
        <w:trPr>
          <w:trHeight w:val="1341"/>
        </w:trPr>
        <w:tc>
          <w:tcPr>
            <w:tcW w:w="1134" w:type="dxa"/>
            <w:tcBorders>
              <w:left w:val="single" w:sz="4" w:space="0" w:color="000000"/>
              <w:bottom w:val="single" w:sz="4" w:space="0" w:color="000000"/>
              <w:right w:val="single" w:sz="4" w:space="0" w:color="000000"/>
            </w:tcBorders>
            <w:hideMark/>
          </w:tcPr>
          <w:p w14:paraId="0C082AC4" w14:textId="77777777" w:rsidR="00ED5793" w:rsidRDefault="00ED5793" w:rsidP="00ED5793">
            <w:pPr>
              <w:spacing w:before="4" w:after="0" w:line="240" w:lineRule="auto"/>
              <w:ind w:left="107"/>
              <w:rPr>
                <w:rFonts w:asciiTheme="minorHAnsi" w:eastAsia="Times New Roman" w:hAnsiTheme="minorHAnsi" w:cstheme="minorHAnsi"/>
                <w:sz w:val="24"/>
                <w:szCs w:val="24"/>
                <w:lang w:val="nl-BE"/>
              </w:rPr>
            </w:pPr>
            <w:r>
              <w:rPr>
                <w:rFonts w:asciiTheme="minorHAnsi" w:eastAsia="Times New Roman" w:hAnsiTheme="minorHAnsi" w:cstheme="minorHAnsi"/>
                <w:sz w:val="24"/>
                <w:szCs w:val="24"/>
                <w:lang w:val="nl-BE"/>
              </w:rPr>
              <w:t xml:space="preserve">3/4 </w:t>
            </w:r>
            <w:r w:rsidRPr="00C66B68">
              <w:rPr>
                <w:rFonts w:asciiTheme="minorHAnsi" w:eastAsia="Times New Roman" w:hAnsiTheme="minorHAnsi" w:cstheme="minorHAnsi"/>
                <w:b/>
                <w:bCs/>
                <w:sz w:val="24"/>
                <w:szCs w:val="24"/>
                <w:lang w:val="nl-BE"/>
              </w:rPr>
              <w:t>(zondag)</w:t>
            </w:r>
            <w:r>
              <w:rPr>
                <w:rFonts w:asciiTheme="minorHAnsi" w:eastAsia="Times New Roman" w:hAnsiTheme="minorHAnsi" w:cstheme="minorHAnsi"/>
                <w:sz w:val="24"/>
                <w:szCs w:val="24"/>
                <w:lang w:val="nl-BE"/>
              </w:rPr>
              <w:t xml:space="preserve"> </w:t>
            </w:r>
          </w:p>
          <w:p w14:paraId="0AB6C428" w14:textId="77777777" w:rsidR="001A435D" w:rsidRDefault="001A435D" w:rsidP="00ED5793">
            <w:pPr>
              <w:spacing w:before="4" w:after="0" w:line="240" w:lineRule="auto"/>
              <w:ind w:left="107"/>
              <w:rPr>
                <w:rFonts w:asciiTheme="minorHAnsi" w:eastAsia="Times New Roman" w:hAnsiTheme="minorHAnsi" w:cstheme="minorHAnsi"/>
                <w:sz w:val="24"/>
                <w:szCs w:val="24"/>
                <w:lang w:val="nl-BE"/>
              </w:rPr>
            </w:pPr>
          </w:p>
          <w:p w14:paraId="28EF2897" w14:textId="44F1DA64" w:rsidR="001A435D" w:rsidRPr="00ED5793" w:rsidRDefault="001A435D" w:rsidP="00ED5793">
            <w:pPr>
              <w:spacing w:before="4" w:after="0" w:line="240" w:lineRule="auto"/>
              <w:ind w:left="107"/>
              <w:rPr>
                <w:rFonts w:asciiTheme="minorHAnsi" w:eastAsia="Times New Roman" w:hAnsiTheme="minorHAnsi" w:cstheme="minorHAnsi"/>
                <w:sz w:val="24"/>
                <w:szCs w:val="24"/>
                <w:lang w:val="nl-BE"/>
              </w:rPr>
            </w:pPr>
            <w:r>
              <w:rPr>
                <w:rFonts w:asciiTheme="minorHAnsi" w:eastAsia="Times New Roman" w:hAnsiTheme="minorHAnsi" w:cstheme="minorHAnsi"/>
                <w:sz w:val="24"/>
                <w:szCs w:val="24"/>
                <w:lang w:val="nl-BE"/>
              </w:rPr>
              <w:t>+ (2/4 voorbereiding)</w:t>
            </w:r>
          </w:p>
        </w:tc>
        <w:tc>
          <w:tcPr>
            <w:tcW w:w="1799" w:type="dxa"/>
            <w:tcBorders>
              <w:left w:val="single" w:sz="4" w:space="0" w:color="000000"/>
              <w:bottom w:val="single" w:sz="4" w:space="0" w:color="000000"/>
              <w:right w:val="single" w:sz="4" w:space="0" w:color="000000"/>
            </w:tcBorders>
            <w:hideMark/>
          </w:tcPr>
          <w:p w14:paraId="79F4E864" w14:textId="77777777" w:rsidR="00ED5793" w:rsidRPr="00ED5793" w:rsidRDefault="00ED5793" w:rsidP="00ED5793">
            <w:pPr>
              <w:spacing w:after="0" w:line="240" w:lineRule="auto"/>
              <w:ind w:left="107"/>
              <w:rPr>
                <w:rFonts w:asciiTheme="minorHAnsi" w:eastAsia="Times New Roman" w:hAnsiTheme="minorHAnsi" w:cstheme="minorHAnsi"/>
                <w:sz w:val="24"/>
                <w:szCs w:val="24"/>
                <w:lang w:val="nl-BE"/>
              </w:rPr>
            </w:pPr>
            <w:r w:rsidRPr="00ED5793">
              <w:rPr>
                <w:rFonts w:asciiTheme="minorHAnsi" w:eastAsia="Times New Roman" w:hAnsiTheme="minorHAnsi" w:cstheme="minorHAnsi"/>
                <w:b/>
                <w:bCs/>
                <w:color w:val="000000"/>
                <w:sz w:val="24"/>
                <w:szCs w:val="24"/>
                <w:lang w:val="nl-BE"/>
              </w:rPr>
              <w:t>12u-19u</w:t>
            </w:r>
          </w:p>
        </w:tc>
        <w:tc>
          <w:tcPr>
            <w:tcW w:w="6139" w:type="dxa"/>
            <w:tcBorders>
              <w:left w:val="single" w:sz="4" w:space="0" w:color="000000"/>
              <w:bottom w:val="single" w:sz="4" w:space="0" w:color="000000"/>
              <w:right w:val="single" w:sz="4" w:space="0" w:color="000000"/>
            </w:tcBorders>
            <w:hideMark/>
          </w:tcPr>
          <w:p w14:paraId="4473E515" w14:textId="7E78C3D9" w:rsidR="00ED5793" w:rsidRPr="00ED5793" w:rsidRDefault="001A435D" w:rsidP="001A435D">
            <w:pPr>
              <w:spacing w:after="0" w:line="240" w:lineRule="auto"/>
              <w:ind w:left="106" w:right="138"/>
              <w:rPr>
                <w:rFonts w:asciiTheme="minorHAnsi" w:eastAsia="Times New Roman" w:hAnsiTheme="minorHAnsi" w:cstheme="minorHAnsi"/>
                <w:sz w:val="24"/>
                <w:szCs w:val="24"/>
                <w:lang w:val="nl-BE"/>
              </w:rPr>
            </w:pPr>
            <w:r>
              <w:rPr>
                <w:rFonts w:asciiTheme="minorHAnsi" w:eastAsia="Times New Roman" w:hAnsiTheme="minorHAnsi" w:cstheme="minorHAnsi"/>
                <w:b/>
                <w:bCs/>
                <w:color w:val="000000"/>
                <w:sz w:val="24"/>
                <w:szCs w:val="24"/>
                <w:lang w:val="nl-BE"/>
              </w:rPr>
              <w:t>DAG VAN DE RONDE:</w:t>
            </w:r>
            <w:r w:rsidR="00ED5793">
              <w:rPr>
                <w:rFonts w:asciiTheme="minorHAnsi" w:eastAsia="Times New Roman" w:hAnsiTheme="minorHAnsi" w:cstheme="minorHAnsi"/>
                <w:b/>
                <w:bCs/>
                <w:color w:val="000000"/>
                <w:sz w:val="24"/>
                <w:szCs w:val="24"/>
                <w:lang w:val="nl-BE"/>
              </w:rPr>
              <w:t xml:space="preserve"> </w:t>
            </w:r>
            <w:r w:rsidR="00ED5793" w:rsidRPr="00ED5793">
              <w:rPr>
                <w:rFonts w:asciiTheme="minorHAnsi" w:eastAsia="Times New Roman" w:hAnsiTheme="minorHAnsi" w:cstheme="minorHAnsi"/>
                <w:color w:val="000000"/>
                <w:sz w:val="24"/>
                <w:szCs w:val="24"/>
                <w:lang w:val="nl-BE"/>
              </w:rPr>
              <w:t xml:space="preserve">financiële actie voor jullie kamp, </w:t>
            </w:r>
            <w:r w:rsidR="00ED5793">
              <w:rPr>
                <w:rFonts w:asciiTheme="minorHAnsi" w:eastAsia="Times New Roman" w:hAnsiTheme="minorHAnsi" w:cstheme="minorHAnsi"/>
                <w:color w:val="000000"/>
                <w:sz w:val="24"/>
                <w:szCs w:val="24"/>
                <w:lang w:val="nl-BE"/>
              </w:rPr>
              <w:t xml:space="preserve">iedereen is </w:t>
            </w:r>
            <w:r w:rsidR="00ED5793" w:rsidRPr="00ED5793">
              <w:rPr>
                <w:rFonts w:asciiTheme="minorHAnsi" w:eastAsia="Times New Roman" w:hAnsiTheme="minorHAnsi" w:cstheme="minorHAnsi"/>
                <w:color w:val="000000"/>
                <w:sz w:val="24"/>
                <w:szCs w:val="24"/>
                <w:lang w:val="nl-BE"/>
              </w:rPr>
              <w:t>verplicht aanwezig</w:t>
            </w:r>
            <w:r w:rsidR="00ED5793">
              <w:rPr>
                <w:rFonts w:asciiTheme="minorHAnsi" w:eastAsia="Times New Roman" w:hAnsiTheme="minorHAnsi" w:cstheme="minorHAnsi"/>
                <w:color w:val="000000"/>
                <w:sz w:val="24"/>
                <w:szCs w:val="24"/>
                <w:lang w:val="nl-BE"/>
              </w:rPr>
              <w:t>. Ook op zaterdag zal er al voorbereid moeten worden. (</w:t>
            </w:r>
            <w:r w:rsidR="00ED5793" w:rsidRPr="00ED5793">
              <w:rPr>
                <w:rFonts w:asciiTheme="minorHAnsi" w:eastAsia="Times New Roman" w:hAnsiTheme="minorHAnsi" w:cstheme="minorHAnsi"/>
                <w:color w:val="000000"/>
                <w:sz w:val="24"/>
                <w:szCs w:val="24"/>
                <w:lang w:val="nl-BE"/>
              </w:rPr>
              <w:t>details volgen uiteraard</w:t>
            </w:r>
            <w:r>
              <w:rPr>
                <w:rFonts w:asciiTheme="minorHAnsi" w:eastAsia="Times New Roman" w:hAnsiTheme="minorHAnsi" w:cstheme="minorHAnsi"/>
                <w:color w:val="000000"/>
                <w:sz w:val="24"/>
                <w:szCs w:val="24"/>
                <w:lang w:val="nl-BE"/>
              </w:rPr>
              <w:t xml:space="preserve"> </w:t>
            </w:r>
            <w:r w:rsidR="00ED5793" w:rsidRPr="00ED5793">
              <w:rPr>
                <w:rFonts w:asciiTheme="minorHAnsi" w:eastAsia="Times New Roman" w:hAnsiTheme="minorHAnsi" w:cstheme="minorHAnsi"/>
                <w:color w:val="000000"/>
                <w:sz w:val="24"/>
                <w:szCs w:val="24"/>
                <w:lang w:val="nl-BE"/>
              </w:rPr>
              <w:t>nog mondeling/via Facebook</w:t>
            </w:r>
            <w:r w:rsidR="00ED5793">
              <w:rPr>
                <w:rFonts w:asciiTheme="minorHAnsi" w:eastAsia="Times New Roman" w:hAnsiTheme="minorHAnsi" w:cstheme="minorHAnsi"/>
                <w:color w:val="000000"/>
                <w:sz w:val="24"/>
                <w:szCs w:val="24"/>
                <w:lang w:val="nl-BE"/>
              </w:rPr>
              <w:t>)</w:t>
            </w:r>
          </w:p>
        </w:tc>
      </w:tr>
      <w:tr w:rsidR="00ED5793" w:rsidRPr="00ED5793" w14:paraId="6D02335B" w14:textId="77777777" w:rsidTr="00ED5793">
        <w:trPr>
          <w:trHeight w:val="669"/>
        </w:trPr>
        <w:tc>
          <w:tcPr>
            <w:tcW w:w="1134" w:type="dxa"/>
            <w:tcBorders>
              <w:top w:val="single" w:sz="4" w:space="0" w:color="000000"/>
              <w:left w:val="single" w:sz="4" w:space="0" w:color="000000"/>
              <w:bottom w:val="single" w:sz="4" w:space="0" w:color="000000"/>
              <w:right w:val="single" w:sz="4" w:space="0" w:color="000000"/>
            </w:tcBorders>
            <w:hideMark/>
          </w:tcPr>
          <w:p w14:paraId="7C703F63" w14:textId="77777777" w:rsidR="00ED5793" w:rsidRPr="00ED5793" w:rsidRDefault="00ED5793" w:rsidP="00ED5793">
            <w:pPr>
              <w:spacing w:after="0" w:line="240" w:lineRule="auto"/>
              <w:ind w:left="107"/>
              <w:rPr>
                <w:rFonts w:asciiTheme="minorHAnsi" w:eastAsia="Times New Roman" w:hAnsiTheme="minorHAnsi" w:cstheme="minorHAnsi"/>
                <w:sz w:val="24"/>
                <w:szCs w:val="24"/>
                <w:lang w:val="nl-BE"/>
              </w:rPr>
            </w:pPr>
            <w:r w:rsidRPr="00ED5793">
              <w:rPr>
                <w:rFonts w:asciiTheme="minorHAnsi" w:eastAsia="Times New Roman" w:hAnsiTheme="minorHAnsi" w:cstheme="minorHAnsi"/>
                <w:color w:val="000000"/>
                <w:sz w:val="24"/>
                <w:szCs w:val="24"/>
                <w:lang w:val="nl-BE"/>
              </w:rPr>
              <w:t>9/4</w:t>
            </w:r>
          </w:p>
        </w:tc>
        <w:tc>
          <w:tcPr>
            <w:tcW w:w="1799" w:type="dxa"/>
            <w:tcBorders>
              <w:top w:val="single" w:sz="4" w:space="0" w:color="000000"/>
              <w:left w:val="single" w:sz="4" w:space="0" w:color="000000"/>
              <w:bottom w:val="single" w:sz="4" w:space="0" w:color="000000"/>
              <w:right w:val="single" w:sz="4" w:space="0" w:color="000000"/>
            </w:tcBorders>
            <w:hideMark/>
          </w:tcPr>
          <w:p w14:paraId="2A984CC9" w14:textId="48FA41FD" w:rsidR="00ED5793" w:rsidRPr="00ED5793" w:rsidRDefault="001A435D" w:rsidP="00ED5793">
            <w:pPr>
              <w:spacing w:after="0" w:line="240" w:lineRule="auto"/>
              <w:ind w:left="107"/>
              <w:rPr>
                <w:rFonts w:asciiTheme="minorHAnsi" w:eastAsia="Times New Roman" w:hAnsiTheme="minorHAnsi" w:cstheme="minorHAnsi"/>
                <w:sz w:val="24"/>
                <w:szCs w:val="24"/>
                <w:lang w:val="nl-BE"/>
              </w:rPr>
            </w:pPr>
            <w:r>
              <w:rPr>
                <w:rFonts w:asciiTheme="minorHAnsi" w:eastAsia="Times New Roman" w:hAnsiTheme="minorHAnsi" w:cstheme="minorHAnsi"/>
                <w:sz w:val="24"/>
                <w:szCs w:val="24"/>
                <w:lang w:val="nl-BE"/>
              </w:rPr>
              <w:t xml:space="preserve">Het tijdstip zal nog gecommuniceerd worden </w:t>
            </w:r>
          </w:p>
        </w:tc>
        <w:tc>
          <w:tcPr>
            <w:tcW w:w="6139" w:type="dxa"/>
            <w:tcBorders>
              <w:top w:val="single" w:sz="4" w:space="0" w:color="000000"/>
              <w:left w:val="single" w:sz="4" w:space="0" w:color="000000"/>
              <w:bottom w:val="single" w:sz="4" w:space="0" w:color="000000"/>
              <w:right w:val="single" w:sz="4" w:space="0" w:color="000000"/>
            </w:tcBorders>
            <w:hideMark/>
          </w:tcPr>
          <w:p w14:paraId="13C40A3B" w14:textId="77777777" w:rsidR="00ED5793" w:rsidRDefault="005B6ACB" w:rsidP="00ED5793">
            <w:pPr>
              <w:spacing w:before="4" w:after="0" w:line="240" w:lineRule="auto"/>
              <w:ind w:left="106" w:right="737"/>
              <w:jc w:val="both"/>
              <w:rPr>
                <w:rFonts w:asciiTheme="minorHAnsi" w:eastAsia="Times New Roman" w:hAnsiTheme="minorHAnsi" w:cstheme="minorHAnsi"/>
                <w:color w:val="000000"/>
                <w:sz w:val="24"/>
                <w:szCs w:val="24"/>
                <w:lang w:val="nl-BE"/>
              </w:rPr>
            </w:pPr>
            <w:r w:rsidRPr="005B6ACB">
              <w:rPr>
                <w:rFonts w:asciiTheme="minorHAnsi" w:eastAsia="Times New Roman" w:hAnsiTheme="minorHAnsi" w:cstheme="minorHAnsi"/>
                <w:b/>
                <w:bCs/>
                <w:color w:val="000000"/>
                <w:sz w:val="24"/>
                <w:szCs w:val="24"/>
                <w:lang w:val="nl-BE"/>
              </w:rPr>
              <w:t>Rol-marathon van Chiro Meulebeke:</w:t>
            </w:r>
            <w:r>
              <w:rPr>
                <w:rFonts w:asciiTheme="minorHAnsi" w:eastAsia="Times New Roman" w:hAnsiTheme="minorHAnsi" w:cstheme="minorHAnsi"/>
                <w:color w:val="000000"/>
                <w:sz w:val="24"/>
                <w:szCs w:val="24"/>
                <w:lang w:val="nl-BE"/>
              </w:rPr>
              <w:t xml:space="preserve"> </w:t>
            </w:r>
            <w:r w:rsidR="00ED5793" w:rsidRPr="00ED5793">
              <w:rPr>
                <w:rFonts w:asciiTheme="minorHAnsi" w:eastAsia="Times New Roman" w:hAnsiTheme="minorHAnsi" w:cstheme="minorHAnsi"/>
                <w:color w:val="000000"/>
                <w:sz w:val="24"/>
                <w:szCs w:val="24"/>
                <w:lang w:val="nl-BE"/>
              </w:rPr>
              <w:t>We maken een uitstapje naar Meulebeke, naar het Chiro rol Weekend, plezier, competitiviteit en ambiance verzekerd!</w:t>
            </w:r>
          </w:p>
          <w:p w14:paraId="5B50F25E" w14:textId="77777777" w:rsidR="001A435D" w:rsidRDefault="001A435D" w:rsidP="00ED5793">
            <w:pPr>
              <w:spacing w:before="4" w:after="0" w:line="240" w:lineRule="auto"/>
              <w:ind w:left="106" w:right="737"/>
              <w:jc w:val="both"/>
              <w:rPr>
                <w:rFonts w:asciiTheme="minorHAnsi" w:eastAsia="Times New Roman" w:hAnsiTheme="minorHAnsi" w:cstheme="minorHAnsi"/>
                <w:sz w:val="24"/>
                <w:szCs w:val="24"/>
                <w:lang w:val="nl-BE"/>
              </w:rPr>
            </w:pPr>
          </w:p>
          <w:p w14:paraId="2FC67EFB" w14:textId="3238205E" w:rsidR="001A435D" w:rsidRPr="00ED5793" w:rsidRDefault="001A435D" w:rsidP="00ED5793">
            <w:pPr>
              <w:spacing w:before="4" w:after="0" w:line="240" w:lineRule="auto"/>
              <w:ind w:left="106" w:right="737"/>
              <w:jc w:val="both"/>
              <w:rPr>
                <w:rFonts w:asciiTheme="minorHAnsi" w:eastAsia="Times New Roman" w:hAnsiTheme="minorHAnsi" w:cstheme="minorHAnsi"/>
                <w:sz w:val="24"/>
                <w:szCs w:val="24"/>
                <w:lang w:val="nl-BE"/>
              </w:rPr>
            </w:pPr>
            <w:r>
              <w:rPr>
                <w:rFonts w:asciiTheme="minorHAnsi" w:eastAsia="Times New Roman" w:hAnsiTheme="minorHAnsi" w:cstheme="minorHAnsi"/>
                <w:sz w:val="24"/>
                <w:szCs w:val="24"/>
                <w:lang w:val="nl-BE"/>
              </w:rPr>
              <w:t>Dit is een vrijblijvende activiteit</w:t>
            </w:r>
            <w:r w:rsidR="00493F2F">
              <w:rPr>
                <w:rFonts w:asciiTheme="minorHAnsi" w:eastAsia="Times New Roman" w:hAnsiTheme="minorHAnsi" w:cstheme="minorHAnsi"/>
                <w:sz w:val="24"/>
                <w:szCs w:val="24"/>
                <w:lang w:val="nl-BE"/>
              </w:rPr>
              <w:t>! De</w:t>
            </w:r>
            <w:r>
              <w:rPr>
                <w:rFonts w:asciiTheme="minorHAnsi" w:eastAsia="Times New Roman" w:hAnsiTheme="minorHAnsi" w:cstheme="minorHAnsi"/>
                <w:sz w:val="24"/>
                <w:szCs w:val="24"/>
                <w:lang w:val="nl-BE"/>
              </w:rPr>
              <w:t xml:space="preserve"> leiding zal nog informeren bij de givers wie geïnteresseerd is om mee te gaan.</w:t>
            </w:r>
          </w:p>
        </w:tc>
      </w:tr>
      <w:tr w:rsidR="00ED5793" w:rsidRPr="00ED5793" w14:paraId="50AF6DE3" w14:textId="77777777" w:rsidTr="00845558">
        <w:trPr>
          <w:trHeight w:val="718"/>
        </w:trPr>
        <w:tc>
          <w:tcPr>
            <w:tcW w:w="1134" w:type="dxa"/>
            <w:tcBorders>
              <w:top w:val="single" w:sz="4" w:space="0" w:color="000000"/>
              <w:left w:val="single" w:sz="4" w:space="0" w:color="000000"/>
              <w:bottom w:val="single" w:sz="4" w:space="0" w:color="000000"/>
              <w:right w:val="single" w:sz="4" w:space="0" w:color="000000"/>
            </w:tcBorders>
            <w:hideMark/>
          </w:tcPr>
          <w:p w14:paraId="0879118A" w14:textId="77777777" w:rsidR="00ED5793" w:rsidRPr="00ED5793" w:rsidRDefault="00ED5793" w:rsidP="00ED5793">
            <w:pPr>
              <w:spacing w:after="0" w:line="240" w:lineRule="auto"/>
              <w:ind w:left="107"/>
              <w:rPr>
                <w:rFonts w:asciiTheme="minorHAnsi" w:eastAsia="Times New Roman" w:hAnsiTheme="minorHAnsi" w:cstheme="minorHAnsi"/>
                <w:sz w:val="24"/>
                <w:szCs w:val="24"/>
                <w:lang w:val="nl-BE"/>
              </w:rPr>
            </w:pPr>
            <w:r w:rsidRPr="00ED5793">
              <w:rPr>
                <w:rFonts w:asciiTheme="minorHAnsi" w:eastAsia="Times New Roman" w:hAnsiTheme="minorHAnsi" w:cstheme="minorHAnsi"/>
                <w:color w:val="000000"/>
                <w:sz w:val="24"/>
                <w:szCs w:val="24"/>
                <w:lang w:val="nl-BE"/>
              </w:rPr>
              <w:t>16/4</w:t>
            </w:r>
          </w:p>
        </w:tc>
        <w:tc>
          <w:tcPr>
            <w:tcW w:w="1799" w:type="dxa"/>
            <w:tcBorders>
              <w:top w:val="single" w:sz="4" w:space="0" w:color="000000"/>
              <w:left w:val="single" w:sz="4" w:space="0" w:color="000000"/>
              <w:bottom w:val="single" w:sz="4" w:space="0" w:color="000000"/>
              <w:right w:val="single" w:sz="4" w:space="0" w:color="000000"/>
            </w:tcBorders>
            <w:hideMark/>
          </w:tcPr>
          <w:p w14:paraId="27A288C4" w14:textId="77777777" w:rsidR="00ED5793" w:rsidRPr="00ED5793" w:rsidRDefault="00ED5793" w:rsidP="00ED5793">
            <w:pPr>
              <w:spacing w:after="0" w:line="240" w:lineRule="auto"/>
              <w:ind w:left="107"/>
              <w:rPr>
                <w:rFonts w:asciiTheme="minorHAnsi" w:eastAsia="Times New Roman" w:hAnsiTheme="minorHAnsi" w:cstheme="minorHAnsi"/>
                <w:sz w:val="24"/>
                <w:szCs w:val="24"/>
                <w:lang w:val="nl-BE"/>
              </w:rPr>
            </w:pPr>
            <w:r w:rsidRPr="00ED5793">
              <w:rPr>
                <w:rFonts w:asciiTheme="minorHAnsi" w:eastAsia="Times New Roman" w:hAnsiTheme="minorHAnsi" w:cstheme="minorHAnsi"/>
                <w:b/>
                <w:bCs/>
                <w:color w:val="000000"/>
                <w:sz w:val="24"/>
                <w:szCs w:val="24"/>
                <w:lang w:val="nl-BE"/>
              </w:rPr>
              <w:t>14u-17u</w:t>
            </w:r>
          </w:p>
        </w:tc>
        <w:tc>
          <w:tcPr>
            <w:tcW w:w="6139" w:type="dxa"/>
            <w:tcBorders>
              <w:top w:val="single" w:sz="4" w:space="0" w:color="000000"/>
              <w:left w:val="single" w:sz="4" w:space="0" w:color="000000"/>
              <w:bottom w:val="single" w:sz="4" w:space="0" w:color="000000"/>
              <w:right w:val="single" w:sz="4" w:space="0" w:color="000000"/>
            </w:tcBorders>
            <w:hideMark/>
          </w:tcPr>
          <w:p w14:paraId="2165926F" w14:textId="45E42484" w:rsidR="00ED5793" w:rsidRPr="00ED5793" w:rsidRDefault="00ED5793" w:rsidP="00ED5793">
            <w:pPr>
              <w:spacing w:after="0" w:line="240" w:lineRule="auto"/>
              <w:ind w:left="106"/>
              <w:rPr>
                <w:rFonts w:asciiTheme="minorHAnsi" w:eastAsia="Times New Roman" w:hAnsiTheme="minorHAnsi" w:cstheme="minorHAnsi"/>
                <w:sz w:val="24"/>
                <w:szCs w:val="24"/>
                <w:lang w:val="nl-BE"/>
              </w:rPr>
            </w:pPr>
            <w:r w:rsidRPr="00ED5793">
              <w:rPr>
                <w:rFonts w:asciiTheme="minorHAnsi" w:eastAsia="Times New Roman" w:hAnsiTheme="minorHAnsi" w:cstheme="minorHAnsi"/>
                <w:b/>
                <w:bCs/>
                <w:color w:val="000000"/>
                <w:sz w:val="24"/>
                <w:szCs w:val="24"/>
                <w:lang w:val="nl-BE"/>
              </w:rPr>
              <w:t>Gewone activiteit</w:t>
            </w:r>
          </w:p>
        </w:tc>
      </w:tr>
      <w:tr w:rsidR="00845558" w:rsidRPr="00ED5793" w14:paraId="38E3D839" w14:textId="77777777" w:rsidTr="00845558">
        <w:trPr>
          <w:trHeight w:val="718"/>
        </w:trPr>
        <w:tc>
          <w:tcPr>
            <w:tcW w:w="1134" w:type="dxa"/>
            <w:tcBorders>
              <w:top w:val="single" w:sz="4" w:space="0" w:color="000000"/>
              <w:left w:val="single" w:sz="4" w:space="0" w:color="000000"/>
              <w:bottom w:val="single" w:sz="4" w:space="0" w:color="000000"/>
              <w:right w:val="single" w:sz="4" w:space="0" w:color="000000"/>
            </w:tcBorders>
          </w:tcPr>
          <w:p w14:paraId="07141432" w14:textId="7F649127" w:rsidR="00845558" w:rsidRPr="00ED5793" w:rsidRDefault="00845558" w:rsidP="00ED5793">
            <w:pPr>
              <w:spacing w:after="0" w:line="240" w:lineRule="auto"/>
              <w:ind w:left="107"/>
              <w:rPr>
                <w:rFonts w:asciiTheme="minorHAnsi" w:eastAsia="Times New Roman" w:hAnsiTheme="minorHAnsi" w:cstheme="minorHAnsi"/>
                <w:color w:val="000000"/>
                <w:sz w:val="24"/>
                <w:szCs w:val="24"/>
                <w:lang w:val="nl-BE"/>
              </w:rPr>
            </w:pPr>
            <w:r>
              <w:rPr>
                <w:rFonts w:asciiTheme="minorHAnsi" w:eastAsia="Times New Roman" w:hAnsiTheme="minorHAnsi" w:cstheme="minorHAnsi"/>
                <w:color w:val="000000"/>
                <w:sz w:val="24"/>
                <w:szCs w:val="24"/>
                <w:lang w:val="nl-BE"/>
              </w:rPr>
              <w:t>23/4</w:t>
            </w:r>
          </w:p>
        </w:tc>
        <w:tc>
          <w:tcPr>
            <w:tcW w:w="1799" w:type="dxa"/>
            <w:tcBorders>
              <w:top w:val="single" w:sz="4" w:space="0" w:color="000000"/>
              <w:left w:val="single" w:sz="4" w:space="0" w:color="000000"/>
              <w:bottom w:val="single" w:sz="4" w:space="0" w:color="000000"/>
              <w:right w:val="single" w:sz="4" w:space="0" w:color="000000"/>
            </w:tcBorders>
          </w:tcPr>
          <w:p w14:paraId="28577B69" w14:textId="1CB28E21" w:rsidR="00845558" w:rsidRPr="00ED5793" w:rsidRDefault="00845558" w:rsidP="00ED5793">
            <w:pPr>
              <w:spacing w:after="0" w:line="240" w:lineRule="auto"/>
              <w:ind w:left="107"/>
              <w:rPr>
                <w:rFonts w:asciiTheme="minorHAnsi" w:eastAsia="Times New Roman" w:hAnsiTheme="minorHAnsi" w:cstheme="minorHAnsi"/>
                <w:b/>
                <w:bCs/>
                <w:color w:val="000000"/>
                <w:sz w:val="24"/>
                <w:szCs w:val="24"/>
                <w:lang w:val="nl-BE"/>
              </w:rPr>
            </w:pPr>
            <w:r>
              <w:rPr>
                <w:rFonts w:asciiTheme="minorHAnsi" w:eastAsia="Times New Roman" w:hAnsiTheme="minorHAnsi" w:cstheme="minorHAnsi"/>
                <w:b/>
                <w:bCs/>
                <w:color w:val="000000"/>
                <w:sz w:val="24"/>
                <w:szCs w:val="24"/>
                <w:lang w:val="nl-BE"/>
              </w:rPr>
              <w:t>14u-17u</w:t>
            </w:r>
          </w:p>
        </w:tc>
        <w:tc>
          <w:tcPr>
            <w:tcW w:w="6139" w:type="dxa"/>
            <w:tcBorders>
              <w:top w:val="single" w:sz="4" w:space="0" w:color="000000"/>
              <w:left w:val="single" w:sz="4" w:space="0" w:color="000000"/>
              <w:bottom w:val="single" w:sz="4" w:space="0" w:color="000000"/>
              <w:right w:val="single" w:sz="4" w:space="0" w:color="000000"/>
            </w:tcBorders>
          </w:tcPr>
          <w:p w14:paraId="3F263C4B" w14:textId="1ED67F24" w:rsidR="00845558" w:rsidRPr="00ED5793" w:rsidRDefault="00845558" w:rsidP="00ED5793">
            <w:pPr>
              <w:spacing w:after="0" w:line="240" w:lineRule="auto"/>
              <w:ind w:left="106"/>
              <w:rPr>
                <w:rFonts w:asciiTheme="minorHAnsi" w:eastAsia="Times New Roman" w:hAnsiTheme="minorHAnsi" w:cstheme="minorHAnsi"/>
                <w:b/>
                <w:bCs/>
                <w:color w:val="000000"/>
                <w:sz w:val="24"/>
                <w:szCs w:val="24"/>
                <w:lang w:val="nl-BE"/>
              </w:rPr>
            </w:pPr>
            <w:r>
              <w:rPr>
                <w:rFonts w:asciiTheme="minorHAnsi" w:eastAsia="Times New Roman" w:hAnsiTheme="minorHAnsi" w:cstheme="minorHAnsi"/>
                <w:b/>
                <w:bCs/>
                <w:color w:val="000000"/>
                <w:sz w:val="24"/>
                <w:szCs w:val="24"/>
                <w:lang w:val="nl-BE"/>
              </w:rPr>
              <w:t>Gewone activiteit</w:t>
            </w:r>
          </w:p>
        </w:tc>
      </w:tr>
      <w:tr w:rsidR="00ED5793" w:rsidRPr="00ED5793" w14:paraId="21AFBD4F" w14:textId="77777777" w:rsidTr="00ED5793">
        <w:trPr>
          <w:trHeight w:val="1617"/>
        </w:trPr>
        <w:tc>
          <w:tcPr>
            <w:tcW w:w="1134" w:type="dxa"/>
            <w:tcBorders>
              <w:top w:val="single" w:sz="4" w:space="0" w:color="000000"/>
              <w:left w:val="single" w:sz="4" w:space="0" w:color="000000"/>
              <w:bottom w:val="single" w:sz="4" w:space="0" w:color="000000"/>
              <w:right w:val="single" w:sz="4" w:space="0" w:color="000000"/>
            </w:tcBorders>
          </w:tcPr>
          <w:p w14:paraId="12D46082" w14:textId="77777777" w:rsidR="00ED5793" w:rsidRPr="00ED5793" w:rsidRDefault="00ED5793" w:rsidP="00ED5793">
            <w:pPr>
              <w:spacing w:after="0" w:line="240" w:lineRule="auto"/>
              <w:ind w:left="107"/>
              <w:rPr>
                <w:rFonts w:asciiTheme="minorHAnsi" w:eastAsia="Times New Roman" w:hAnsiTheme="minorHAnsi" w:cstheme="minorHAnsi"/>
                <w:color w:val="000000"/>
                <w:sz w:val="24"/>
                <w:szCs w:val="24"/>
                <w:lang w:val="nl-BE"/>
              </w:rPr>
            </w:pPr>
            <w:r w:rsidRPr="00ED5793">
              <w:rPr>
                <w:rFonts w:asciiTheme="minorHAnsi" w:eastAsia="Times New Roman" w:hAnsiTheme="minorHAnsi" w:cstheme="minorHAnsi"/>
                <w:color w:val="000000"/>
                <w:sz w:val="24"/>
                <w:szCs w:val="24"/>
                <w:lang w:val="nl-BE"/>
              </w:rPr>
              <w:t>30/4</w:t>
            </w:r>
          </w:p>
        </w:tc>
        <w:tc>
          <w:tcPr>
            <w:tcW w:w="1799" w:type="dxa"/>
            <w:tcBorders>
              <w:top w:val="single" w:sz="4" w:space="0" w:color="000000"/>
              <w:left w:val="single" w:sz="4" w:space="0" w:color="000000"/>
              <w:bottom w:val="single" w:sz="4" w:space="0" w:color="000000"/>
              <w:right w:val="single" w:sz="4" w:space="0" w:color="000000"/>
            </w:tcBorders>
          </w:tcPr>
          <w:p w14:paraId="78872122" w14:textId="27A72672" w:rsidR="00ED5793" w:rsidRPr="00ED5793" w:rsidRDefault="005B6ACB" w:rsidP="00ED5793">
            <w:pPr>
              <w:spacing w:after="0" w:line="240" w:lineRule="auto"/>
              <w:ind w:left="107"/>
              <w:rPr>
                <w:rFonts w:asciiTheme="minorHAnsi" w:eastAsia="Times New Roman" w:hAnsiTheme="minorHAnsi" w:cstheme="minorHAnsi"/>
                <w:b/>
                <w:bCs/>
                <w:color w:val="000000"/>
                <w:sz w:val="24"/>
                <w:szCs w:val="24"/>
                <w:lang w:val="nl-BE"/>
              </w:rPr>
            </w:pPr>
            <w:r>
              <w:rPr>
                <w:rFonts w:asciiTheme="minorHAnsi" w:eastAsia="Times New Roman" w:hAnsiTheme="minorHAnsi" w:cstheme="minorHAnsi"/>
                <w:b/>
                <w:bCs/>
                <w:color w:val="000000"/>
                <w:sz w:val="24"/>
                <w:szCs w:val="24"/>
                <w:lang w:val="nl-BE"/>
              </w:rPr>
              <w:t>10u - …</w:t>
            </w:r>
          </w:p>
        </w:tc>
        <w:tc>
          <w:tcPr>
            <w:tcW w:w="6139" w:type="dxa"/>
            <w:tcBorders>
              <w:top w:val="single" w:sz="4" w:space="0" w:color="000000"/>
              <w:left w:val="single" w:sz="4" w:space="0" w:color="000000"/>
              <w:bottom w:val="single" w:sz="4" w:space="0" w:color="000000"/>
              <w:right w:val="single" w:sz="4" w:space="0" w:color="000000"/>
            </w:tcBorders>
          </w:tcPr>
          <w:p w14:paraId="4C46E497" w14:textId="54899BEC" w:rsidR="005B6ACB" w:rsidRPr="00ED5793" w:rsidRDefault="001A435D" w:rsidP="005B6ACB">
            <w:pPr>
              <w:spacing w:after="0" w:line="240" w:lineRule="auto"/>
              <w:ind w:left="106"/>
              <w:rPr>
                <w:rFonts w:asciiTheme="minorHAnsi" w:eastAsia="Times New Roman" w:hAnsiTheme="minorHAnsi" w:cstheme="minorHAnsi"/>
                <w:sz w:val="24"/>
                <w:szCs w:val="24"/>
                <w:lang w:val="nl-BE"/>
              </w:rPr>
            </w:pPr>
            <w:r>
              <w:rPr>
                <w:rFonts w:asciiTheme="minorHAnsi" w:eastAsia="Times New Roman" w:hAnsiTheme="minorHAnsi" w:cstheme="minorHAnsi"/>
                <w:b/>
                <w:bCs/>
                <w:color w:val="000000"/>
                <w:sz w:val="24"/>
                <w:szCs w:val="24"/>
                <w:lang w:val="nl-BE"/>
              </w:rPr>
              <w:t>SPAGHETTIAVOND:</w:t>
            </w:r>
            <w:r w:rsidR="005B6ACB">
              <w:rPr>
                <w:rFonts w:asciiTheme="minorHAnsi" w:eastAsia="Times New Roman" w:hAnsiTheme="minorHAnsi" w:cstheme="minorHAnsi"/>
                <w:b/>
                <w:bCs/>
                <w:color w:val="000000"/>
                <w:sz w:val="24"/>
                <w:szCs w:val="24"/>
                <w:lang w:val="nl-BE"/>
              </w:rPr>
              <w:t xml:space="preserve"> </w:t>
            </w:r>
            <w:r w:rsidR="005B6ACB">
              <w:rPr>
                <w:rFonts w:asciiTheme="minorHAnsi" w:eastAsia="Times New Roman" w:hAnsiTheme="minorHAnsi" w:cstheme="minorHAnsi"/>
                <w:color w:val="000000"/>
                <w:sz w:val="24"/>
                <w:szCs w:val="24"/>
                <w:lang w:val="nl-BE"/>
              </w:rPr>
              <w:t xml:space="preserve">financiële actie voor jullie kamp, </w:t>
            </w:r>
            <w:r w:rsidR="005B6ACB" w:rsidRPr="00ED5793">
              <w:rPr>
                <w:rFonts w:asciiTheme="minorHAnsi" w:eastAsia="Times New Roman" w:hAnsiTheme="minorHAnsi" w:cstheme="minorHAnsi"/>
                <w:color w:val="000000"/>
                <w:sz w:val="24"/>
                <w:szCs w:val="24"/>
                <w:lang w:val="nl-BE"/>
              </w:rPr>
              <w:t>Iedereen wordt om 10u verwacht op Watewy ter voorbereiding van de spaghettiavond.</w:t>
            </w:r>
          </w:p>
          <w:p w14:paraId="730F013F" w14:textId="56BC4E8B" w:rsidR="00ED5793" w:rsidRPr="00ED5793" w:rsidRDefault="005B6ACB" w:rsidP="005B6ACB">
            <w:pPr>
              <w:spacing w:after="0" w:line="240" w:lineRule="auto"/>
              <w:ind w:left="106"/>
              <w:rPr>
                <w:rFonts w:asciiTheme="minorHAnsi" w:eastAsia="Times New Roman" w:hAnsiTheme="minorHAnsi" w:cstheme="minorHAnsi"/>
                <w:b/>
                <w:bCs/>
                <w:color w:val="000000"/>
                <w:sz w:val="24"/>
                <w:szCs w:val="24"/>
                <w:lang w:val="nl-BE"/>
              </w:rPr>
            </w:pPr>
            <w:r w:rsidRPr="00ED5793">
              <w:rPr>
                <w:rFonts w:asciiTheme="minorHAnsi" w:eastAsia="Times New Roman" w:hAnsiTheme="minorHAnsi" w:cstheme="minorHAnsi"/>
                <w:color w:val="000000"/>
                <w:sz w:val="24"/>
                <w:szCs w:val="24"/>
                <w:lang w:val="nl-BE"/>
              </w:rPr>
              <w:t>Houd er ook rekening mee dat dit een late avond kan worden.</w:t>
            </w:r>
          </w:p>
        </w:tc>
      </w:tr>
    </w:tbl>
    <w:p w14:paraId="476736AC" w14:textId="77777777" w:rsidR="00423B44" w:rsidRPr="008316B2" w:rsidRDefault="00423B44" w:rsidP="0013759F">
      <w:pPr>
        <w:pStyle w:val="Normaalweb"/>
        <w:spacing w:before="0" w:beforeAutospacing="0" w:after="0" w:afterAutospacing="0"/>
        <w:ind w:left="260" w:right="217"/>
        <w:jc w:val="both"/>
        <w:rPr>
          <w:rFonts w:asciiTheme="minorHAnsi" w:hAnsiTheme="minorHAnsi" w:cstheme="minorHAnsi"/>
          <w:color w:val="000000"/>
        </w:rPr>
      </w:pPr>
    </w:p>
    <w:tbl>
      <w:tblPr>
        <w:tblpPr w:leftFromText="141" w:rightFromText="141" w:vertAnchor="text" w:horzAnchor="margin" w:tblpY="40"/>
        <w:tblW w:w="0" w:type="auto"/>
        <w:tblCellMar>
          <w:top w:w="15" w:type="dxa"/>
          <w:left w:w="15" w:type="dxa"/>
          <w:bottom w:w="15" w:type="dxa"/>
          <w:right w:w="15" w:type="dxa"/>
        </w:tblCellMar>
        <w:tblLook w:val="04A0" w:firstRow="1" w:lastRow="0" w:firstColumn="1" w:lastColumn="0" w:noHBand="0" w:noVBand="1"/>
      </w:tblPr>
      <w:tblGrid>
        <w:gridCol w:w="1560"/>
        <w:gridCol w:w="1842"/>
        <w:gridCol w:w="5670"/>
      </w:tblGrid>
      <w:tr w:rsidR="00ED5793" w:rsidRPr="008316B2" w14:paraId="7CB3E799" w14:textId="77777777" w:rsidTr="00ED5793">
        <w:trPr>
          <w:trHeight w:val="328"/>
        </w:trPr>
        <w:tc>
          <w:tcPr>
            <w:tcW w:w="0" w:type="auto"/>
            <w:gridSpan w:val="3"/>
            <w:shd w:val="clear" w:color="auto" w:fill="000000"/>
            <w:hideMark/>
          </w:tcPr>
          <w:p w14:paraId="55E992DC" w14:textId="77777777" w:rsidR="00ED5793" w:rsidRPr="008316B2" w:rsidRDefault="00ED5793" w:rsidP="00ED5793">
            <w:pPr>
              <w:pStyle w:val="Normaalweb"/>
              <w:spacing w:before="0" w:beforeAutospacing="0" w:after="0" w:afterAutospacing="0"/>
              <w:ind w:left="112"/>
              <w:rPr>
                <w:rFonts w:asciiTheme="minorHAnsi" w:hAnsiTheme="minorHAnsi" w:cstheme="minorHAnsi"/>
              </w:rPr>
            </w:pPr>
            <w:r w:rsidRPr="008316B2">
              <w:rPr>
                <w:rFonts w:asciiTheme="minorHAnsi" w:hAnsiTheme="minorHAnsi" w:cstheme="minorHAnsi"/>
                <w:color w:val="FFFFFF"/>
              </w:rPr>
              <w:t>Mei</w:t>
            </w:r>
          </w:p>
        </w:tc>
      </w:tr>
      <w:tr w:rsidR="00ED5793" w:rsidRPr="008316B2" w14:paraId="05BB1A34" w14:textId="77777777" w:rsidTr="00F17887">
        <w:trPr>
          <w:trHeight w:val="1009"/>
        </w:trPr>
        <w:tc>
          <w:tcPr>
            <w:tcW w:w="1560" w:type="dxa"/>
            <w:tcBorders>
              <w:left w:val="single" w:sz="4" w:space="0" w:color="000000"/>
              <w:bottom w:val="single" w:sz="4" w:space="0" w:color="000000"/>
              <w:right w:val="single" w:sz="4" w:space="0" w:color="000000"/>
            </w:tcBorders>
            <w:hideMark/>
          </w:tcPr>
          <w:p w14:paraId="1CC8C515" w14:textId="7457000A" w:rsidR="00ED5793" w:rsidRPr="008316B2" w:rsidRDefault="00ED5793" w:rsidP="00ED5793">
            <w:pPr>
              <w:pStyle w:val="Normaalweb"/>
              <w:spacing w:before="4" w:beforeAutospacing="0" w:after="0" w:afterAutospacing="0"/>
              <w:ind w:left="107"/>
              <w:rPr>
                <w:rFonts w:asciiTheme="minorHAnsi" w:hAnsiTheme="minorHAnsi" w:cstheme="minorHAnsi"/>
              </w:rPr>
            </w:pPr>
            <w:r w:rsidRPr="008316B2">
              <w:rPr>
                <w:rFonts w:asciiTheme="minorHAnsi" w:hAnsiTheme="minorHAnsi" w:cstheme="minorHAnsi"/>
                <w:color w:val="000000"/>
              </w:rPr>
              <w:t>7/5</w:t>
            </w:r>
          </w:p>
        </w:tc>
        <w:tc>
          <w:tcPr>
            <w:tcW w:w="1842" w:type="dxa"/>
            <w:tcBorders>
              <w:left w:val="single" w:sz="4" w:space="0" w:color="000000"/>
              <w:bottom w:val="single" w:sz="4" w:space="0" w:color="000000"/>
              <w:right w:val="single" w:sz="4" w:space="0" w:color="000000"/>
            </w:tcBorders>
            <w:hideMark/>
          </w:tcPr>
          <w:p w14:paraId="5D3D6AB4" w14:textId="77777777" w:rsidR="00ED5793" w:rsidRPr="008316B2" w:rsidRDefault="00ED5793" w:rsidP="00ED5793">
            <w:pPr>
              <w:pStyle w:val="Normaalweb"/>
              <w:spacing w:before="4" w:beforeAutospacing="0" w:after="0" w:afterAutospacing="0"/>
              <w:ind w:left="105"/>
              <w:rPr>
                <w:rFonts w:asciiTheme="minorHAnsi" w:hAnsiTheme="minorHAnsi" w:cstheme="minorHAnsi"/>
              </w:rPr>
            </w:pPr>
            <w:r w:rsidRPr="008316B2">
              <w:rPr>
                <w:rFonts w:asciiTheme="minorHAnsi" w:hAnsiTheme="minorHAnsi" w:cstheme="minorHAnsi"/>
                <w:b/>
                <w:bCs/>
                <w:color w:val="000000"/>
              </w:rPr>
              <w:t>9u–18u</w:t>
            </w:r>
          </w:p>
        </w:tc>
        <w:tc>
          <w:tcPr>
            <w:tcW w:w="5670" w:type="dxa"/>
            <w:tcBorders>
              <w:left w:val="single" w:sz="4" w:space="0" w:color="000000"/>
              <w:bottom w:val="single" w:sz="4" w:space="0" w:color="000000"/>
              <w:right w:val="single" w:sz="4" w:space="0" w:color="000000"/>
            </w:tcBorders>
            <w:hideMark/>
          </w:tcPr>
          <w:p w14:paraId="18335E73" w14:textId="77777777" w:rsidR="00ED5793" w:rsidRPr="008316B2" w:rsidRDefault="00ED5793" w:rsidP="00ED5793">
            <w:pPr>
              <w:pStyle w:val="Normaalweb"/>
              <w:spacing w:before="4" w:beforeAutospacing="0" w:after="0" w:afterAutospacing="0"/>
              <w:ind w:left="104"/>
              <w:rPr>
                <w:rFonts w:asciiTheme="minorHAnsi" w:hAnsiTheme="minorHAnsi" w:cstheme="minorHAnsi"/>
              </w:rPr>
            </w:pPr>
            <w:r w:rsidRPr="008316B2">
              <w:rPr>
                <w:rFonts w:asciiTheme="minorHAnsi" w:hAnsiTheme="minorHAnsi" w:cstheme="minorHAnsi"/>
                <w:b/>
                <w:bCs/>
                <w:color w:val="000000"/>
              </w:rPr>
              <w:t xml:space="preserve">Dagactiviteit: </w:t>
            </w:r>
            <w:r w:rsidRPr="008316B2">
              <w:rPr>
                <w:rFonts w:asciiTheme="minorHAnsi" w:hAnsiTheme="minorHAnsi" w:cstheme="minorHAnsi"/>
                <w:color w:val="000000"/>
              </w:rPr>
              <w:t>Meer info volgt, ook de uren kunnen iets veranderen n.a.v. treinuren bijvoorbeeld!</w:t>
            </w:r>
          </w:p>
        </w:tc>
      </w:tr>
    </w:tbl>
    <w:p w14:paraId="540D160B" w14:textId="42F40323" w:rsidR="005B6ACB" w:rsidRPr="008316B2" w:rsidRDefault="005B6ACB" w:rsidP="005B6ACB">
      <w:pPr>
        <w:pStyle w:val="Normaalweb"/>
        <w:spacing w:before="0" w:beforeAutospacing="0" w:after="160" w:afterAutospacing="0"/>
        <w:jc w:val="both"/>
        <w:rPr>
          <w:rFonts w:asciiTheme="minorHAnsi" w:hAnsiTheme="minorHAnsi" w:cstheme="minorHAnsi"/>
          <w:b/>
          <w:bCs/>
          <w:color w:val="000000"/>
        </w:rPr>
      </w:pPr>
    </w:p>
    <w:p w14:paraId="26293E51" w14:textId="12114D3E" w:rsidR="00FC7CB0" w:rsidRPr="008316B2" w:rsidRDefault="00493F2F" w:rsidP="005B6ACB">
      <w:pPr>
        <w:pStyle w:val="Normaalweb"/>
        <w:spacing w:before="0" w:beforeAutospacing="0" w:after="160" w:afterAutospacing="0"/>
        <w:jc w:val="both"/>
        <w:rPr>
          <w:rFonts w:asciiTheme="minorHAnsi" w:hAnsiTheme="minorHAnsi" w:cstheme="minorHAnsi"/>
          <w:color w:val="000000"/>
        </w:rPr>
      </w:pPr>
      <w:r w:rsidRPr="008316B2">
        <w:rPr>
          <w:rFonts w:asciiTheme="minorHAnsi" w:hAnsiTheme="minorHAnsi" w:cstheme="minorHAnsi"/>
          <w:b/>
          <w:bCs/>
          <w:color w:val="000000"/>
        </w:rPr>
        <w:t>Opmerking:</w:t>
      </w:r>
      <w:r w:rsidRPr="008316B2">
        <w:rPr>
          <w:rFonts w:asciiTheme="minorHAnsi" w:hAnsiTheme="minorHAnsi" w:cstheme="minorHAnsi"/>
          <w:color w:val="000000"/>
        </w:rPr>
        <w:t xml:space="preserve"> Aangezien het voor ons heel moeilijk is om nu al precieze uren mee te delen, zou het kunnen dat deze nog veranderen. We zullen dit uiteraard altijd op tijd communiceren.</w:t>
      </w:r>
    </w:p>
    <w:p w14:paraId="516835D3" w14:textId="25E5D152" w:rsidR="00FC7CB0" w:rsidRDefault="00FC7CB0" w:rsidP="005B6ACB">
      <w:pPr>
        <w:pStyle w:val="Normaalweb"/>
        <w:spacing w:before="0" w:beforeAutospacing="0" w:after="160" w:afterAutospacing="0"/>
        <w:jc w:val="both"/>
        <w:rPr>
          <w:b/>
          <w:bCs/>
          <w:color w:val="000000"/>
        </w:rPr>
      </w:pPr>
    </w:p>
    <w:p w14:paraId="7C9BFF51" w14:textId="079EC00A" w:rsidR="00FC7CB0" w:rsidRDefault="00FC7CB0" w:rsidP="005B6ACB">
      <w:pPr>
        <w:pStyle w:val="Normaalweb"/>
        <w:spacing w:before="0" w:beforeAutospacing="0" w:after="160" w:afterAutospacing="0"/>
        <w:jc w:val="both"/>
        <w:rPr>
          <w:b/>
          <w:bCs/>
          <w:color w:val="000000"/>
        </w:rPr>
      </w:pPr>
    </w:p>
    <w:p w14:paraId="7039EB9D" w14:textId="7910D7C6" w:rsidR="00FC7CB0" w:rsidRDefault="00FC7CB0" w:rsidP="005B6ACB">
      <w:pPr>
        <w:pStyle w:val="Normaalweb"/>
        <w:spacing w:before="0" w:beforeAutospacing="0" w:after="160" w:afterAutospacing="0"/>
        <w:jc w:val="both"/>
        <w:rPr>
          <w:b/>
          <w:bCs/>
          <w:color w:val="000000"/>
        </w:rPr>
      </w:pPr>
    </w:p>
    <w:p w14:paraId="1632BCF2" w14:textId="338746B0" w:rsidR="00FC7CB0" w:rsidRDefault="00FC7CB0" w:rsidP="005B6ACB">
      <w:pPr>
        <w:pStyle w:val="Normaalweb"/>
        <w:spacing w:before="0" w:beforeAutospacing="0" w:after="160" w:afterAutospacing="0"/>
        <w:jc w:val="both"/>
        <w:rPr>
          <w:b/>
          <w:bCs/>
          <w:color w:val="000000"/>
        </w:rPr>
      </w:pPr>
    </w:p>
    <w:p w14:paraId="67AF9F4F" w14:textId="577F7D94" w:rsidR="00FC7CB0" w:rsidRDefault="00FC7CB0" w:rsidP="005B6ACB">
      <w:pPr>
        <w:pStyle w:val="Normaalweb"/>
        <w:spacing w:before="0" w:beforeAutospacing="0" w:after="160" w:afterAutospacing="0"/>
        <w:jc w:val="both"/>
        <w:rPr>
          <w:b/>
          <w:bCs/>
          <w:color w:val="000000"/>
        </w:rPr>
      </w:pPr>
    </w:p>
    <w:p w14:paraId="51017579" w14:textId="40049393" w:rsidR="00FC7CB0" w:rsidRDefault="00FC7CB0" w:rsidP="005B6ACB">
      <w:pPr>
        <w:pStyle w:val="Normaalweb"/>
        <w:spacing w:before="0" w:beforeAutospacing="0" w:after="160" w:afterAutospacing="0"/>
        <w:jc w:val="both"/>
        <w:rPr>
          <w:b/>
          <w:bCs/>
          <w:color w:val="000000"/>
        </w:rPr>
      </w:pPr>
    </w:p>
    <w:p w14:paraId="0A9E4878" w14:textId="754EE3CE" w:rsidR="00FC7CB0" w:rsidRDefault="00FC7CB0" w:rsidP="005B6ACB">
      <w:pPr>
        <w:pStyle w:val="Normaalweb"/>
        <w:spacing w:before="0" w:beforeAutospacing="0" w:after="160" w:afterAutospacing="0"/>
        <w:jc w:val="both"/>
        <w:rPr>
          <w:b/>
          <w:bCs/>
          <w:color w:val="000000"/>
        </w:rPr>
      </w:pPr>
    </w:p>
    <w:p w14:paraId="6E864939" w14:textId="77777777" w:rsidR="00FC7CB0" w:rsidRDefault="00FC7CB0" w:rsidP="005B6ACB">
      <w:pPr>
        <w:pStyle w:val="Normaalweb"/>
        <w:spacing w:before="0" w:beforeAutospacing="0" w:after="160" w:afterAutospacing="0"/>
        <w:jc w:val="both"/>
        <w:rPr>
          <w:rFonts w:ascii="Calibri" w:hAnsi="Calibri" w:cs="Calibri"/>
          <w:b/>
          <w:bCs/>
          <w:color w:val="000000"/>
          <w:sz w:val="22"/>
          <w:szCs w:val="22"/>
        </w:rPr>
      </w:pPr>
    </w:p>
    <w:p w14:paraId="1FF29650" w14:textId="77777777" w:rsidR="005B6ACB" w:rsidRPr="00E709D4" w:rsidRDefault="005B6ACB" w:rsidP="005B6ACB">
      <w:pPr>
        <w:pStyle w:val="Normaalweb"/>
        <w:spacing w:before="0" w:beforeAutospacing="0" w:after="160" w:afterAutospacing="0"/>
        <w:jc w:val="both"/>
        <w:rPr>
          <w:rFonts w:asciiTheme="minorHAnsi" w:hAnsiTheme="minorHAnsi" w:cstheme="minorHAnsi"/>
          <w:b/>
          <w:bCs/>
          <w:color w:val="000000"/>
        </w:rPr>
      </w:pPr>
    </w:p>
    <w:p w14:paraId="78A64DB2" w14:textId="0F508B09" w:rsidR="005B6ACB" w:rsidRPr="00E709D4" w:rsidRDefault="005B6ACB" w:rsidP="005B6ACB">
      <w:pPr>
        <w:pStyle w:val="Normaalweb"/>
        <w:spacing w:before="0" w:beforeAutospacing="0" w:after="160" w:afterAutospacing="0"/>
        <w:jc w:val="both"/>
        <w:rPr>
          <w:rFonts w:asciiTheme="minorHAnsi" w:hAnsiTheme="minorHAnsi" w:cstheme="minorHAnsi"/>
          <w:color w:val="000000"/>
          <w:sz w:val="28"/>
          <w:szCs w:val="28"/>
        </w:rPr>
      </w:pPr>
      <w:r w:rsidRPr="00E709D4">
        <w:rPr>
          <w:rFonts w:asciiTheme="minorHAnsi" w:hAnsiTheme="minorHAnsi" w:cstheme="minorHAnsi"/>
          <w:b/>
          <w:bCs/>
          <w:color w:val="000000"/>
        </w:rPr>
        <w:lastRenderedPageBreak/>
        <w:t>ENKELE AFSPRAKEN</w:t>
      </w:r>
    </w:p>
    <w:p w14:paraId="1EFFA56B" w14:textId="77777777" w:rsidR="005B6ACB" w:rsidRPr="00E709D4" w:rsidRDefault="005B6ACB" w:rsidP="005B6ACB">
      <w:pPr>
        <w:pStyle w:val="Normaalweb"/>
        <w:spacing w:before="0" w:beforeAutospacing="0" w:after="160" w:afterAutospacing="0"/>
        <w:jc w:val="both"/>
        <w:rPr>
          <w:rFonts w:asciiTheme="minorHAnsi" w:hAnsiTheme="minorHAnsi" w:cstheme="minorHAnsi"/>
          <w:color w:val="000000"/>
          <w:sz w:val="28"/>
          <w:szCs w:val="28"/>
        </w:rPr>
      </w:pPr>
      <w:r w:rsidRPr="00E709D4">
        <w:rPr>
          <w:rFonts w:asciiTheme="minorHAnsi" w:hAnsiTheme="minorHAnsi" w:cstheme="minorHAnsi"/>
          <w:color w:val="000000"/>
        </w:rPr>
        <w:t>Hieronder overlopen we kort nog enkele afspraken zodoende een vlotte jaarwerking mogelijk te maken.</w:t>
      </w:r>
    </w:p>
    <w:p w14:paraId="6B0112B4" w14:textId="3CB4C439" w:rsidR="005B6ACB" w:rsidRDefault="005B6ACB" w:rsidP="005B6ACB">
      <w:pPr>
        <w:pStyle w:val="Normaalweb"/>
        <w:numPr>
          <w:ilvl w:val="0"/>
          <w:numId w:val="3"/>
        </w:numPr>
        <w:spacing w:before="0" w:beforeAutospacing="0" w:after="0" w:afterAutospacing="0"/>
        <w:jc w:val="both"/>
        <w:textAlignment w:val="baseline"/>
        <w:rPr>
          <w:rFonts w:asciiTheme="minorHAnsi" w:hAnsiTheme="minorHAnsi" w:cstheme="minorHAnsi"/>
          <w:color w:val="000000"/>
        </w:rPr>
      </w:pPr>
      <w:r w:rsidRPr="00E709D4">
        <w:rPr>
          <w:rFonts w:asciiTheme="minorHAnsi" w:hAnsiTheme="minorHAnsi" w:cstheme="minorHAnsi"/>
          <w:color w:val="000000"/>
        </w:rPr>
        <w:t>Wij vragen om echt</w:t>
      </w:r>
      <w:r w:rsidRPr="00E709D4">
        <w:rPr>
          <w:rFonts w:asciiTheme="minorHAnsi" w:hAnsiTheme="minorHAnsi" w:cstheme="minorHAnsi"/>
          <w:b/>
          <w:bCs/>
          <w:color w:val="000000"/>
        </w:rPr>
        <w:t xml:space="preserve"> te verwittigen vóór vrijdagavond 20u00</w:t>
      </w:r>
      <w:r w:rsidRPr="00E709D4">
        <w:rPr>
          <w:rFonts w:asciiTheme="minorHAnsi" w:hAnsiTheme="minorHAnsi" w:cstheme="minorHAnsi"/>
          <w:color w:val="000000"/>
        </w:rPr>
        <w:t>. Het is voor ons zeer moeilijk om activiteiten op maat te maken zonder het juiste aantal aanwezigen te weten. Op deze manier kunnen wij uitdagende activiteiten maken. Onze contactgegevens vind je bovenaan de brief. </w:t>
      </w:r>
    </w:p>
    <w:p w14:paraId="7DD896BF" w14:textId="77777777" w:rsidR="00E709D4" w:rsidRPr="00E709D4" w:rsidRDefault="00E709D4" w:rsidP="00E709D4">
      <w:pPr>
        <w:pStyle w:val="Normaalweb"/>
        <w:spacing w:before="0" w:beforeAutospacing="0" w:after="0" w:afterAutospacing="0"/>
        <w:ind w:left="720"/>
        <w:jc w:val="both"/>
        <w:textAlignment w:val="baseline"/>
        <w:rPr>
          <w:rFonts w:asciiTheme="minorHAnsi" w:hAnsiTheme="minorHAnsi" w:cstheme="minorHAnsi"/>
          <w:color w:val="000000"/>
        </w:rPr>
      </w:pPr>
    </w:p>
    <w:p w14:paraId="2337719D" w14:textId="77777777" w:rsidR="005B6ACB" w:rsidRPr="00E709D4" w:rsidRDefault="005B6ACB" w:rsidP="005B6ACB">
      <w:pPr>
        <w:pStyle w:val="Normaalweb"/>
        <w:numPr>
          <w:ilvl w:val="0"/>
          <w:numId w:val="4"/>
        </w:numPr>
        <w:spacing w:before="0" w:beforeAutospacing="0" w:after="0" w:afterAutospacing="0"/>
        <w:textAlignment w:val="baseline"/>
        <w:rPr>
          <w:rFonts w:asciiTheme="minorHAnsi" w:hAnsiTheme="minorHAnsi" w:cstheme="minorHAnsi"/>
          <w:color w:val="000000"/>
          <w:sz w:val="21"/>
          <w:szCs w:val="21"/>
        </w:rPr>
      </w:pPr>
      <w:r w:rsidRPr="00E709D4">
        <w:rPr>
          <w:rFonts w:asciiTheme="minorHAnsi" w:hAnsiTheme="minorHAnsi" w:cstheme="minorHAnsi"/>
          <w:color w:val="000000"/>
        </w:rPr>
        <w:t>De activiteiten gaan door van 14.00 tot 17.00 op Watewy, tenzij anders vermeld in de brief. Hou dit goed in de gaten! Wij vragen om steeds stipt aanwezig te zijn, zodat we op tijd kunnen beginnen met de activiteit. Soms trekken we de stad in of gaan we naar de groene zone. Wie niet op tijd is, zal ons dan uiteraard moeilijk vinden.  </w:t>
      </w:r>
    </w:p>
    <w:p w14:paraId="210E4F02" w14:textId="309A6B24" w:rsidR="005B6ACB" w:rsidRPr="00E709D4" w:rsidRDefault="005B6ACB" w:rsidP="005B6ACB">
      <w:pPr>
        <w:rPr>
          <w:rFonts w:asciiTheme="minorHAnsi" w:hAnsiTheme="minorHAnsi" w:cstheme="minorHAnsi"/>
          <w:color w:val="000000"/>
          <w:sz w:val="28"/>
          <w:szCs w:val="28"/>
        </w:rPr>
      </w:pPr>
    </w:p>
    <w:p w14:paraId="3CF9B154" w14:textId="77777777" w:rsidR="005B6ACB" w:rsidRPr="00E709D4" w:rsidRDefault="005B6ACB" w:rsidP="005B6ACB">
      <w:pPr>
        <w:pStyle w:val="Normaalweb"/>
        <w:numPr>
          <w:ilvl w:val="0"/>
          <w:numId w:val="5"/>
        </w:numPr>
        <w:spacing w:before="0" w:beforeAutospacing="0" w:after="0" w:afterAutospacing="0"/>
        <w:jc w:val="both"/>
        <w:textAlignment w:val="baseline"/>
        <w:rPr>
          <w:rFonts w:asciiTheme="minorHAnsi" w:hAnsiTheme="minorHAnsi" w:cstheme="minorHAnsi"/>
          <w:color w:val="000000"/>
        </w:rPr>
      </w:pPr>
      <w:r w:rsidRPr="00E709D4">
        <w:rPr>
          <w:rFonts w:asciiTheme="minorHAnsi" w:hAnsiTheme="minorHAnsi" w:cstheme="minorHAnsi"/>
          <w:color w:val="000000"/>
        </w:rPr>
        <w:t xml:space="preserve">We verwachten jullie steeds in perfect scoutsuniform. Wat dit precies inhoudt zouden jullie reeds moeten weten maar voor de zekerheid: groene korte scoutsbroek of rok, hemd en sjaaltje. Een sjaaltje kan je normaal voor of na elke activiteit kopen bij een leiding aan het leidingslokaal. Dit kost €8. Wie wil, kan net zoals vorig jaar de bordeaux scouts Tielt T-shirt aankopen, deze kost €10 en is elke activiteit aan het leidingslokaal te verkrijgen. Vraag je je af waar al die kentekens op je hemd moeten, meer info vind je op onze site: </w:t>
      </w:r>
      <w:hyperlink r:id="rId7" w:history="1">
        <w:r w:rsidRPr="00E709D4">
          <w:rPr>
            <w:rStyle w:val="Hyperlink"/>
            <w:rFonts w:asciiTheme="minorHAnsi" w:hAnsiTheme="minorHAnsi" w:cstheme="minorHAnsi"/>
            <w:color w:val="0563C1"/>
          </w:rPr>
          <w:t>https://scoutstielt.be/over-ons/kentekens</w:t>
        </w:r>
      </w:hyperlink>
      <w:r w:rsidRPr="00E709D4">
        <w:rPr>
          <w:rFonts w:asciiTheme="minorHAnsi" w:hAnsiTheme="minorHAnsi" w:cstheme="minorHAnsi"/>
          <w:color w:val="000000"/>
        </w:rPr>
        <w:t>. </w:t>
      </w:r>
    </w:p>
    <w:p w14:paraId="5214C6CB" w14:textId="6482FC11" w:rsidR="005B6ACB" w:rsidRPr="00E709D4" w:rsidRDefault="005B6ACB" w:rsidP="005B6ACB">
      <w:pPr>
        <w:rPr>
          <w:rFonts w:asciiTheme="minorHAnsi" w:hAnsiTheme="minorHAnsi" w:cstheme="minorHAnsi"/>
          <w:color w:val="000000"/>
          <w:sz w:val="28"/>
          <w:szCs w:val="28"/>
        </w:rPr>
      </w:pPr>
    </w:p>
    <w:p w14:paraId="71AEA42C" w14:textId="0BAC1A8B" w:rsidR="005B6ACB" w:rsidRPr="00E709D4" w:rsidRDefault="005B6ACB" w:rsidP="005B6ACB">
      <w:pPr>
        <w:pStyle w:val="Normaalweb"/>
        <w:numPr>
          <w:ilvl w:val="0"/>
          <w:numId w:val="6"/>
        </w:numPr>
        <w:spacing w:before="0" w:beforeAutospacing="0" w:after="160" w:afterAutospacing="0"/>
        <w:jc w:val="both"/>
        <w:textAlignment w:val="baseline"/>
        <w:rPr>
          <w:rFonts w:asciiTheme="minorHAnsi" w:hAnsiTheme="minorHAnsi" w:cstheme="minorHAnsi"/>
          <w:color w:val="000000"/>
        </w:rPr>
      </w:pPr>
      <w:r w:rsidRPr="00E709D4">
        <w:rPr>
          <w:rFonts w:asciiTheme="minorHAnsi" w:hAnsiTheme="minorHAnsi" w:cstheme="minorHAnsi"/>
          <w:color w:val="000000"/>
        </w:rPr>
        <w:t xml:space="preserve">Enkele zaken die volgens ons wel voor zich spreken maar alsnog: roken is nog steeds uit den boze, net als alcohol en andere stimulerende of verdovende middelen. Een </w:t>
      </w:r>
      <w:r w:rsidRPr="00E709D4">
        <w:rPr>
          <w:rFonts w:asciiTheme="minorHAnsi" w:hAnsiTheme="minorHAnsi" w:cstheme="minorHAnsi"/>
          <w:b/>
          <w:bCs/>
          <w:color w:val="000000"/>
        </w:rPr>
        <w:t>GSM</w:t>
      </w:r>
      <w:r w:rsidRPr="00E709D4">
        <w:rPr>
          <w:rFonts w:asciiTheme="minorHAnsi" w:hAnsiTheme="minorHAnsi" w:cstheme="minorHAnsi"/>
          <w:color w:val="000000"/>
        </w:rPr>
        <w:t xml:space="preserve"> hoort ook </w:t>
      </w:r>
      <w:r w:rsidRPr="00E709D4">
        <w:rPr>
          <w:rFonts w:asciiTheme="minorHAnsi" w:hAnsiTheme="minorHAnsi" w:cstheme="minorHAnsi"/>
          <w:b/>
          <w:bCs/>
          <w:color w:val="000000"/>
        </w:rPr>
        <w:t>niet</w:t>
      </w:r>
      <w:r w:rsidRPr="00E709D4">
        <w:rPr>
          <w:rFonts w:asciiTheme="minorHAnsi" w:hAnsiTheme="minorHAnsi" w:cstheme="minorHAnsi"/>
          <w:color w:val="000000"/>
        </w:rPr>
        <w:t xml:space="preserve"> thuis tijdens de scoutsactiviteiten. Deze worden door de leiding in bewaring genomen indien wij deze zien. Natuurlijk kan ook pesten, agressief gedrag of vandalisme totaal niet door de beugel en zal de leiding hier kordaat tegenover optreden.</w:t>
      </w:r>
    </w:p>
    <w:p w14:paraId="6403E111" w14:textId="77777777" w:rsidR="005B6ACB" w:rsidRPr="00E709D4" w:rsidRDefault="005B6ACB" w:rsidP="005B6ACB">
      <w:pPr>
        <w:pStyle w:val="Normaalweb"/>
        <w:spacing w:before="0" w:beforeAutospacing="0" w:after="160" w:afterAutospacing="0"/>
        <w:ind w:left="720"/>
        <w:jc w:val="both"/>
        <w:textAlignment w:val="baseline"/>
        <w:rPr>
          <w:rFonts w:asciiTheme="minorHAnsi" w:hAnsiTheme="minorHAnsi" w:cstheme="minorHAnsi"/>
          <w:color w:val="000000"/>
        </w:rPr>
      </w:pPr>
    </w:p>
    <w:p w14:paraId="6D5C9769" w14:textId="77777777" w:rsidR="005B6ACB" w:rsidRPr="00E709D4" w:rsidRDefault="005B6ACB" w:rsidP="005B6ACB">
      <w:pPr>
        <w:pStyle w:val="Normaalweb"/>
        <w:spacing w:before="0" w:beforeAutospacing="0" w:after="160" w:afterAutospacing="0"/>
        <w:jc w:val="both"/>
        <w:textAlignment w:val="baseline"/>
        <w:rPr>
          <w:rFonts w:asciiTheme="minorHAnsi" w:hAnsiTheme="minorHAnsi" w:cstheme="minorHAnsi"/>
          <w:color w:val="000000"/>
        </w:rPr>
      </w:pPr>
      <w:r w:rsidRPr="00E709D4">
        <w:rPr>
          <w:rFonts w:asciiTheme="minorHAnsi" w:hAnsiTheme="minorHAnsi" w:cstheme="minorHAnsi"/>
          <w:color w:val="000000"/>
        </w:rPr>
        <w:t>Dit alles gezegd zijnde, komen we aan het einde van onze brief. Als er nog vragen of opmerkingen resten, aarzel niet ons te bellen/mailen of gewoon aan te spreken op zaterdagnamiddag!</w:t>
      </w:r>
    </w:p>
    <w:p w14:paraId="74B6B3AC" w14:textId="7DC0ED4D" w:rsidR="005B6ACB" w:rsidRPr="00E709D4" w:rsidRDefault="005B6ACB" w:rsidP="005B6ACB">
      <w:pPr>
        <w:pStyle w:val="Normaalweb"/>
        <w:spacing w:before="0" w:beforeAutospacing="0" w:after="160" w:afterAutospacing="0"/>
        <w:jc w:val="both"/>
        <w:textAlignment w:val="baseline"/>
        <w:rPr>
          <w:rFonts w:asciiTheme="minorHAnsi" w:hAnsiTheme="minorHAnsi" w:cstheme="minorHAnsi"/>
          <w:color w:val="000000"/>
        </w:rPr>
      </w:pPr>
      <w:r w:rsidRPr="00E709D4">
        <w:rPr>
          <w:rFonts w:asciiTheme="minorHAnsi" w:hAnsiTheme="minorHAnsi" w:cstheme="minorHAnsi"/>
          <w:color w:val="000000"/>
        </w:rPr>
        <w:t>Wij zien het alvast volledig zitten en kijken met veel ongeduld uit naar de laatste maanden en het langverwachte kamp!</w:t>
      </w:r>
    </w:p>
    <w:p w14:paraId="0A425CA2" w14:textId="77777777" w:rsidR="005B6ACB" w:rsidRPr="00E709D4" w:rsidRDefault="005B6ACB" w:rsidP="005B6ACB">
      <w:pPr>
        <w:pStyle w:val="Normaalweb"/>
        <w:spacing w:before="0" w:beforeAutospacing="0" w:after="160" w:afterAutospacing="0"/>
        <w:jc w:val="both"/>
        <w:rPr>
          <w:rFonts w:asciiTheme="minorHAnsi" w:hAnsiTheme="minorHAnsi" w:cstheme="minorHAnsi"/>
          <w:color w:val="000000"/>
          <w:sz w:val="28"/>
          <w:szCs w:val="28"/>
        </w:rPr>
      </w:pPr>
      <w:r w:rsidRPr="00E709D4">
        <w:rPr>
          <w:rFonts w:asciiTheme="minorHAnsi" w:hAnsiTheme="minorHAnsi" w:cstheme="minorHAnsi"/>
          <w:color w:val="000000"/>
        </w:rPr>
        <w:t>Een stevige scoutslinker, </w:t>
      </w:r>
    </w:p>
    <w:p w14:paraId="2EE86FEB" w14:textId="77777777" w:rsidR="005B6ACB" w:rsidRPr="00E709D4" w:rsidRDefault="005B6ACB" w:rsidP="005B6ACB">
      <w:pPr>
        <w:pStyle w:val="Normaalweb"/>
        <w:spacing w:before="0" w:beforeAutospacing="0" w:after="160" w:afterAutospacing="0"/>
        <w:jc w:val="both"/>
        <w:rPr>
          <w:rFonts w:asciiTheme="minorHAnsi" w:hAnsiTheme="minorHAnsi" w:cstheme="minorHAnsi"/>
          <w:color w:val="000000"/>
          <w:sz w:val="28"/>
          <w:szCs w:val="28"/>
        </w:rPr>
      </w:pPr>
      <w:r w:rsidRPr="00E709D4">
        <w:rPr>
          <w:rFonts w:asciiTheme="minorHAnsi" w:hAnsiTheme="minorHAnsi" w:cstheme="minorHAnsi"/>
          <w:color w:val="000000"/>
        </w:rPr>
        <w:t xml:space="preserve">Anton, Arthur, Babette, Bo, Clément, Esther, Jeff, Oscar, </w:t>
      </w:r>
      <w:proofErr w:type="spellStart"/>
      <w:r w:rsidRPr="00E709D4">
        <w:rPr>
          <w:rFonts w:asciiTheme="minorHAnsi" w:hAnsiTheme="minorHAnsi" w:cstheme="minorHAnsi"/>
          <w:color w:val="000000"/>
        </w:rPr>
        <w:t>Virgil</w:t>
      </w:r>
      <w:proofErr w:type="spellEnd"/>
      <w:r w:rsidRPr="00E709D4">
        <w:rPr>
          <w:rFonts w:asciiTheme="minorHAnsi" w:hAnsiTheme="minorHAnsi" w:cstheme="minorHAnsi"/>
          <w:color w:val="000000"/>
        </w:rPr>
        <w:t xml:space="preserve">, Janne &amp; </w:t>
      </w:r>
      <w:proofErr w:type="spellStart"/>
      <w:r w:rsidRPr="00E709D4">
        <w:rPr>
          <w:rFonts w:asciiTheme="minorHAnsi" w:hAnsiTheme="minorHAnsi" w:cstheme="minorHAnsi"/>
          <w:color w:val="000000"/>
        </w:rPr>
        <w:t>Annelien</w:t>
      </w:r>
      <w:proofErr w:type="spellEnd"/>
    </w:p>
    <w:p w14:paraId="261A65A3" w14:textId="77777777" w:rsidR="005B6ACB" w:rsidRDefault="005B6ACB" w:rsidP="005B6ACB">
      <w:pPr>
        <w:spacing w:after="240"/>
      </w:pPr>
    </w:p>
    <w:p w14:paraId="32F327B8" w14:textId="3547888C" w:rsidR="00423B44" w:rsidRDefault="00423B44" w:rsidP="0013759F">
      <w:pPr>
        <w:pStyle w:val="Normaalweb"/>
        <w:spacing w:before="0" w:beforeAutospacing="0" w:after="0" w:afterAutospacing="0"/>
        <w:ind w:left="260" w:right="217"/>
        <w:jc w:val="both"/>
        <w:rPr>
          <w:color w:val="000000"/>
        </w:rPr>
      </w:pPr>
    </w:p>
    <w:p w14:paraId="144E405F" w14:textId="19084A5D" w:rsidR="00423B44" w:rsidRDefault="00423B44" w:rsidP="0013759F">
      <w:pPr>
        <w:pStyle w:val="Normaalweb"/>
        <w:spacing w:before="0" w:beforeAutospacing="0" w:after="0" w:afterAutospacing="0"/>
        <w:ind w:left="260" w:right="217"/>
        <w:jc w:val="both"/>
        <w:rPr>
          <w:color w:val="000000"/>
        </w:rPr>
      </w:pPr>
    </w:p>
    <w:p w14:paraId="03B751A5" w14:textId="2361084C" w:rsidR="00A67394" w:rsidRDefault="00A67394">
      <w:pPr>
        <w:jc w:val="both"/>
      </w:pPr>
    </w:p>
    <w:sectPr w:rsidR="00A6739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943"/>
    <w:multiLevelType w:val="multilevel"/>
    <w:tmpl w:val="2242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35E98"/>
    <w:multiLevelType w:val="multilevel"/>
    <w:tmpl w:val="8F148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2E76A01"/>
    <w:multiLevelType w:val="multilevel"/>
    <w:tmpl w:val="0788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C3B1A"/>
    <w:multiLevelType w:val="multilevel"/>
    <w:tmpl w:val="2362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65789"/>
    <w:multiLevelType w:val="multilevel"/>
    <w:tmpl w:val="F1BC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B53F6"/>
    <w:multiLevelType w:val="multilevel"/>
    <w:tmpl w:val="91423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94"/>
    <w:rsid w:val="0013759F"/>
    <w:rsid w:val="001A435D"/>
    <w:rsid w:val="00331B15"/>
    <w:rsid w:val="00423B44"/>
    <w:rsid w:val="00493F2F"/>
    <w:rsid w:val="005B6ACB"/>
    <w:rsid w:val="00744BAD"/>
    <w:rsid w:val="008316B2"/>
    <w:rsid w:val="008454E2"/>
    <w:rsid w:val="00845558"/>
    <w:rsid w:val="008B68E5"/>
    <w:rsid w:val="00A67394"/>
    <w:rsid w:val="00C66B68"/>
    <w:rsid w:val="00E709D4"/>
    <w:rsid w:val="00ED5793"/>
    <w:rsid w:val="00F17887"/>
    <w:rsid w:val="00FC7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E120D9A"/>
  <w15:docId w15:val="{92206DDF-02FA-1E44-B847-3D7DF5E7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4C70"/>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basedOn w:val="Standaardalinea-lettertype"/>
    <w:uiPriority w:val="99"/>
    <w:unhideWhenUsed/>
    <w:rsid w:val="00E65468"/>
    <w:rPr>
      <w:color w:val="0563C1" w:themeColor="hyperlink"/>
      <w:u w:val="single"/>
    </w:rPr>
  </w:style>
  <w:style w:type="paragraph" w:styleId="Lijstalinea">
    <w:name w:val="List Paragraph"/>
    <w:basedOn w:val="Standaard"/>
    <w:uiPriority w:val="34"/>
    <w:qFormat/>
    <w:rsid w:val="00EC7547"/>
    <w:pPr>
      <w:ind w:left="720"/>
      <w:contextualSpacing/>
    </w:pPr>
  </w:style>
  <w:style w:type="table" w:styleId="Tabelraster">
    <w:name w:val="Table Grid"/>
    <w:basedOn w:val="Standaardtabel"/>
    <w:uiPriority w:val="39"/>
    <w:rsid w:val="004C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rsid w:val="00C64413"/>
    <w:rPr>
      <w:color w:val="605E5C"/>
      <w:shd w:val="clear" w:color="auto" w:fill="E1DFDD"/>
    </w:rPr>
  </w:style>
  <w:style w:type="character" w:styleId="Zwaar">
    <w:name w:val="Strong"/>
    <w:basedOn w:val="Standaardalinea-lettertype"/>
    <w:uiPriority w:val="22"/>
    <w:qFormat/>
    <w:rsid w:val="00433EE4"/>
    <w:rPr>
      <w:b/>
      <w:bCs/>
    </w:rPr>
  </w:style>
  <w:style w:type="paragraph" w:styleId="Normaalweb">
    <w:name w:val="Normal (Web)"/>
    <w:basedOn w:val="Standaard"/>
    <w:uiPriority w:val="99"/>
    <w:unhideWhenUsed/>
    <w:rsid w:val="001B56A6"/>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5013BE"/>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2279">
      <w:bodyDiv w:val="1"/>
      <w:marLeft w:val="0"/>
      <w:marRight w:val="0"/>
      <w:marTop w:val="0"/>
      <w:marBottom w:val="0"/>
      <w:divBdr>
        <w:top w:val="none" w:sz="0" w:space="0" w:color="auto"/>
        <w:left w:val="none" w:sz="0" w:space="0" w:color="auto"/>
        <w:bottom w:val="none" w:sz="0" w:space="0" w:color="auto"/>
        <w:right w:val="none" w:sz="0" w:space="0" w:color="auto"/>
      </w:divBdr>
      <w:divsChild>
        <w:div w:id="782110968">
          <w:marLeft w:val="126"/>
          <w:marRight w:val="0"/>
          <w:marTop w:val="0"/>
          <w:marBottom w:val="0"/>
          <w:divBdr>
            <w:top w:val="none" w:sz="0" w:space="0" w:color="auto"/>
            <w:left w:val="none" w:sz="0" w:space="0" w:color="auto"/>
            <w:bottom w:val="none" w:sz="0" w:space="0" w:color="auto"/>
            <w:right w:val="none" w:sz="0" w:space="0" w:color="auto"/>
          </w:divBdr>
        </w:div>
      </w:divsChild>
    </w:div>
    <w:div w:id="1396588140">
      <w:bodyDiv w:val="1"/>
      <w:marLeft w:val="0"/>
      <w:marRight w:val="0"/>
      <w:marTop w:val="0"/>
      <w:marBottom w:val="0"/>
      <w:divBdr>
        <w:top w:val="none" w:sz="0" w:space="0" w:color="auto"/>
        <w:left w:val="none" w:sz="0" w:space="0" w:color="auto"/>
        <w:bottom w:val="none" w:sz="0" w:space="0" w:color="auto"/>
        <w:right w:val="none" w:sz="0" w:space="0" w:color="auto"/>
      </w:divBdr>
      <w:divsChild>
        <w:div w:id="350494558">
          <w:marLeft w:val="126"/>
          <w:marRight w:val="0"/>
          <w:marTop w:val="0"/>
          <w:marBottom w:val="0"/>
          <w:divBdr>
            <w:top w:val="none" w:sz="0" w:space="0" w:color="auto"/>
            <w:left w:val="none" w:sz="0" w:space="0" w:color="auto"/>
            <w:bottom w:val="none" w:sz="0" w:space="0" w:color="auto"/>
            <w:right w:val="none" w:sz="0" w:space="0" w:color="auto"/>
          </w:divBdr>
        </w:div>
        <w:div w:id="1803110323">
          <w:marLeft w:val="126"/>
          <w:marRight w:val="0"/>
          <w:marTop w:val="0"/>
          <w:marBottom w:val="0"/>
          <w:divBdr>
            <w:top w:val="none" w:sz="0" w:space="0" w:color="auto"/>
            <w:left w:val="none" w:sz="0" w:space="0" w:color="auto"/>
            <w:bottom w:val="none" w:sz="0" w:space="0" w:color="auto"/>
            <w:right w:val="none" w:sz="0" w:space="0" w:color="auto"/>
          </w:divBdr>
        </w:div>
        <w:div w:id="1734810264">
          <w:marLeft w:val="126"/>
          <w:marRight w:val="0"/>
          <w:marTop w:val="0"/>
          <w:marBottom w:val="0"/>
          <w:divBdr>
            <w:top w:val="none" w:sz="0" w:space="0" w:color="auto"/>
            <w:left w:val="none" w:sz="0" w:space="0" w:color="auto"/>
            <w:bottom w:val="none" w:sz="0" w:space="0" w:color="auto"/>
            <w:right w:val="none" w:sz="0" w:space="0" w:color="auto"/>
          </w:divBdr>
        </w:div>
      </w:divsChild>
    </w:div>
    <w:div w:id="1480149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outstielt.be/over-ons/kenteke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E6rXenXi9Zj2mLl4PqWP+013Cw==">AMUW2mV+2QqezWNmCYC2Tm1cRJALRcpOt0qMSOXxowV0GLVxzizOGlvLZ6Qd3FxlqgUK7ycRf1+AxU5B/IfSqbRdtyi2dx8uvZiwDmq6c2A7o8KkEhRdJvg=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Vancraeynest</dc:creator>
  <cp:lastModifiedBy>Janne Dhondt</cp:lastModifiedBy>
  <cp:revision>6</cp:revision>
  <dcterms:created xsi:type="dcterms:W3CDTF">2022-02-25T11:06:00Z</dcterms:created>
  <dcterms:modified xsi:type="dcterms:W3CDTF">2022-02-25T11:08:00Z</dcterms:modified>
</cp:coreProperties>
</file>